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1A" w:rsidRDefault="0065371A" w:rsidP="0065371A">
      <w:pPr>
        <w:pStyle w:val="Heading4"/>
      </w:pPr>
      <w:r>
        <w:t>The AFF’s approach to reduction of the natural world to a means of securing energy enframes existence, stripping beings of their very essence.</w:t>
      </w:r>
    </w:p>
    <w:p w:rsidR="0065371A" w:rsidRPr="007F3AF1" w:rsidRDefault="0065371A" w:rsidP="0065371A"/>
    <w:p w:rsidR="0065371A" w:rsidRDefault="0065371A" w:rsidP="0065371A">
      <w:pPr>
        <w:rPr>
          <w:rStyle w:val="StyleStyleBold12pt"/>
        </w:rPr>
      </w:pPr>
      <w:r>
        <w:rPr>
          <w:rStyle w:val="StyleStyleBold12pt"/>
        </w:rPr>
        <w:t xml:space="preserve">Beckman </w:t>
      </w:r>
      <w:r w:rsidRPr="005E0446">
        <w:rPr>
          <w:rStyle w:val="StyleStyleBold12pt"/>
        </w:rPr>
        <w:t xml:space="preserve">0 </w:t>
      </w:r>
    </w:p>
    <w:p w:rsidR="0065371A" w:rsidRPr="00610817" w:rsidRDefault="0065371A" w:rsidP="0065371A">
      <w:r w:rsidRPr="00610817">
        <w:t xml:space="preserve">[Tad, Harvey Mudd College, “Martin Heidegger and Environmental Ethics,” </w:t>
      </w:r>
      <w:hyperlink r:id="rId10" w:history="1">
        <w:r w:rsidRPr="00F462BC">
          <w:rPr>
            <w:rStyle w:val="Hyperlink"/>
          </w:rPr>
          <w:t>http://www2.hmc.edu/~tbeckman/personal/Heidart.html] //</w:t>
        </w:r>
      </w:hyperlink>
      <w:r>
        <w:t xml:space="preserve"> myost</w:t>
      </w:r>
    </w:p>
    <w:p w:rsidR="0065371A" w:rsidRDefault="0065371A" w:rsidP="0065371A">
      <w:r w:rsidRPr="00152AC0">
        <w:t xml:space="preserve">To uncover the essence of modern technology is to discover why </w:t>
      </w:r>
      <w:r w:rsidRPr="003B2177">
        <w:rPr>
          <w:rStyle w:val="StyleBoldUnderline"/>
          <w:highlight w:val="yellow"/>
        </w:rPr>
        <w:t>technology</w:t>
      </w:r>
      <w:r w:rsidRPr="00496B4B">
        <w:rPr>
          <w:rStyle w:val="StyleBoldUnderline"/>
        </w:rPr>
        <w:t xml:space="preserve">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domain of techne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 xml:space="preserve">its </w:t>
      </w:r>
      <w:r w:rsidRPr="003B2177">
        <w:rPr>
          <w:rStyle w:val="StyleBoldUnderline"/>
          <w:highlight w:val="yellow"/>
        </w:rPr>
        <w:t>new character began with</w:t>
      </w:r>
      <w:r w:rsidRPr="00496B4B">
        <w:rPr>
          <w:rStyle w:val="StyleBoldUnderline"/>
        </w:rPr>
        <w:t xml:space="preserve"> the </w:t>
      </w:r>
      <w:r w:rsidRPr="003B2177">
        <w:rPr>
          <w:rStyle w:val="StyleBoldUnderline"/>
          <w:highlight w:val="yellow"/>
        </w:rPr>
        <w:t>harnessing</w:t>
      </w:r>
      <w:r w:rsidRPr="00496B4B">
        <w:rPr>
          <w:rStyle w:val="StyleBoldUnderline"/>
        </w:rPr>
        <w:t xml:space="preserve"> of </w:t>
      </w:r>
      <w:r w:rsidRPr="003B2177">
        <w:rPr>
          <w:rStyle w:val="StyleBoldUnderline"/>
          <w:highlight w:val="yellow"/>
        </w:rPr>
        <w:t>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3B2177">
        <w:rPr>
          <w:rStyle w:val="StyleBoldUnderline"/>
          <w:highlight w:val="yellow"/>
        </w:rPr>
        <w:t>the windmill took energy from the wind but converted it</w:t>
      </w:r>
      <w:r w:rsidRPr="00496B4B">
        <w:rPr>
          <w:rStyle w:val="StyleBoldUnderline"/>
        </w:rPr>
        <w:t xml:space="preserve"> immediately </w:t>
      </w:r>
      <w:r w:rsidRPr="003B2177">
        <w:rPr>
          <w:rStyle w:val="StyleBoldUnderline"/>
          <w:highlight w:val="yellow"/>
        </w:rPr>
        <w:t>into</w:t>
      </w:r>
      <w:r w:rsidRPr="00464E7F">
        <w:t xml:space="preserve"> other manifestations such as </w:t>
      </w:r>
      <w:r w:rsidRPr="003B2177">
        <w:rPr>
          <w:rStyle w:val="StyleBoldUnderline"/>
          <w:highlight w:val="yellow"/>
        </w:rPr>
        <w:t>the grinding of grain</w:t>
      </w:r>
      <w:r w:rsidRPr="00464E7F">
        <w:t>; the windmill did not unlock energy from the wind in order to store it for later arbitrary distribution.</w:t>
      </w:r>
      <w:r w:rsidRPr="007F3AF1">
        <w:t xml:space="preserve"> Modern </w:t>
      </w:r>
      <w:r w:rsidRPr="003B2177">
        <w:rPr>
          <w:rStyle w:val="StyleBoldUnderline"/>
          <w:highlight w:val="yellow"/>
        </w:rPr>
        <w:t>wind-generators</w:t>
      </w:r>
      <w:r w:rsidRPr="00152AC0">
        <w:t xml:space="preserve">, on the other hand, </w:t>
      </w:r>
      <w:r w:rsidRPr="003B2177">
        <w:rPr>
          <w:rStyle w:val="StyleBoldUnderline"/>
          <w:highlight w:val="yellow"/>
        </w:rPr>
        <w:t>convert</w:t>
      </w:r>
      <w:r w:rsidRPr="007F3AF1">
        <w:t xml:space="preserve"> the energy of </w:t>
      </w:r>
      <w:r w:rsidRPr="003B2177">
        <w:rPr>
          <w:rStyle w:val="StyleBoldUnderline"/>
          <w:highlight w:val="yellow"/>
        </w:rPr>
        <w:t>wind into electrical power</w:t>
      </w:r>
      <w:r w:rsidRPr="00496B4B">
        <w:rPr>
          <w:rStyle w:val="StyleBoldUnderline"/>
        </w:rPr>
        <w:t xml:space="preserve">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 xml:space="preserve">energy </w:t>
      </w:r>
      <w:r w:rsidRPr="003B2177">
        <w:rPr>
          <w:rStyle w:val="StyleBoldUnderline"/>
          <w:highlight w:val="yellow"/>
        </w:rPr>
        <w:t>at our disposal</w:t>
      </w:r>
      <w:r w:rsidRPr="008470A8">
        <w:t xml:space="preserve">; and because of this storage the powers of </w:t>
      </w:r>
      <w:r w:rsidRPr="00496B4B">
        <w:rPr>
          <w:rStyle w:val="StyleBoldUnderline"/>
        </w:rPr>
        <w:t xml:space="preserve">nature can be turned back upon itself. </w:t>
      </w:r>
      <w:r w:rsidRPr="003B2177">
        <w:rPr>
          <w:rStyle w:val="StyleBoldUnderline"/>
          <w:highlight w:val="yellow"/>
        </w:rPr>
        <w:t>The storing of energy is</w:t>
      </w:r>
      <w:r w:rsidRPr="00152AC0">
        <w:t xml:space="preserve">, in this sense, </w:t>
      </w:r>
      <w:r w:rsidRPr="003B2177">
        <w:rPr>
          <w:rStyle w:val="StyleBoldUnderline"/>
          <w:highlight w:val="yellow"/>
        </w:rPr>
        <w:t>the symbol of</w:t>
      </w:r>
      <w:r w:rsidRPr="008470A8">
        <w:t xml:space="preserve"> our </w:t>
      </w:r>
      <w:r w:rsidRPr="003B2177">
        <w:rPr>
          <w:rStyle w:val="StyleBoldUnderline"/>
          <w:highlight w:val="yellow"/>
        </w:rPr>
        <w:t>over-coming</w:t>
      </w:r>
      <w:r w:rsidRPr="00496B4B">
        <w:rPr>
          <w:rStyle w:val="StyleBoldUnderline"/>
        </w:rPr>
        <w:t xml:space="preserve"> of </w:t>
      </w:r>
      <w:r w:rsidRPr="003B2177">
        <w:rPr>
          <w:rStyle w:val="StyleBoldUnderline"/>
          <w:highlight w:val="yellow"/>
        </w:rPr>
        <w:t>nature as a</w:t>
      </w:r>
      <w:r w:rsidRPr="00496B4B">
        <w:rPr>
          <w:rStyle w:val="StyleBoldUnderline"/>
        </w:rPr>
        <w:t xml:space="preserve"> potent </w:t>
      </w:r>
      <w:r w:rsidRPr="003B2177">
        <w:rPr>
          <w:rStyle w:val="StyleBoldUnderline"/>
          <w:highlight w:val="yellow"/>
        </w:rPr>
        <w:t>object</w:t>
      </w:r>
      <w:r w:rsidRPr="00152AC0">
        <w:t xml:space="preserve">. "...a tract of land is challenged into the putting out of coal and ore. </w:t>
      </w:r>
      <w:r w:rsidRPr="003B2177">
        <w:rPr>
          <w:rStyle w:val="StyleBoldUnderline"/>
          <w:highlight w:val="yellow"/>
        </w:rPr>
        <w:t>The earth</w:t>
      </w:r>
      <w:r w:rsidRPr="008470A8">
        <w:t xml:space="preserve"> now </w:t>
      </w:r>
      <w:r w:rsidRPr="003B2177">
        <w:rPr>
          <w:rStyle w:val="StyleBoldUnderline"/>
          <w:highlight w:val="yellow"/>
        </w:rPr>
        <w:t>reveals itself as a coal min</w:t>
      </w:r>
      <w:r w:rsidRPr="00496B4B">
        <w:rPr>
          <w:rStyle w:val="StyleBoldUnderline"/>
        </w:rPr>
        <w:t xml:space="preserve">ing district, </w:t>
      </w:r>
      <w:r w:rsidRPr="003B2177">
        <w:rPr>
          <w:rStyle w:val="StyleBoldUnderline"/>
          <w:highlight w:val="yellow"/>
        </w:rPr>
        <w:t>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3B2177">
        <w:rPr>
          <w:rStyle w:val="StyleBoldUnderline"/>
          <w:highlight w:val="yellow"/>
        </w:rPr>
        <w:t>placing nature in our subjective context</w:t>
      </w:r>
      <w:r w:rsidRPr="00496B4B">
        <w:rPr>
          <w:rStyle w:val="StyleBoldUnderline"/>
        </w:rPr>
        <w:t>, setting aside natural processes</w:t>
      </w:r>
      <w:r w:rsidRPr="008470A8">
        <w:t xml:space="preserve"> entirely, </w:t>
      </w:r>
      <w:r w:rsidRPr="003B2177">
        <w:rPr>
          <w:rStyle w:val="StyleBoldUnderline"/>
          <w:highlight w:val="yellow"/>
        </w:rPr>
        <w:t>and conceiving of</w:t>
      </w:r>
      <w:r w:rsidRPr="008470A8">
        <w:t xml:space="preserve"> all </w:t>
      </w:r>
      <w:r w:rsidRPr="003B2177">
        <w:rPr>
          <w:rStyle w:val="StyleBoldUnderline"/>
          <w:highlight w:val="yellow"/>
        </w:rPr>
        <w:t>revealing as being relevant only to</w:t>
      </w:r>
      <w:r w:rsidRPr="00464E7F">
        <w:t xml:space="preserve"> human </w:t>
      </w:r>
      <w:r w:rsidRPr="003B2177">
        <w:rPr>
          <w:rStyle w:val="StyleBoldUnderline"/>
          <w:highlight w:val="yellow"/>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w:t>
      </w:r>
      <w:r w:rsidRPr="003B2177">
        <w:rPr>
          <w:rStyle w:val="StyleBoldUnderline"/>
          <w:highlight w:val="yellow"/>
        </w:rPr>
        <w:t>technology</w:t>
      </w:r>
      <w:r>
        <w:t xml:space="preserve"> is a revealing of phenomena, often far removed from anything that resembles "life and nature," in which human intrusion </w:t>
      </w:r>
      <w:r w:rsidRPr="00496B4B">
        <w:rPr>
          <w:rStyle w:val="StyleBoldUnderline"/>
        </w:rPr>
        <w:t xml:space="preserve">not only diverts nature but </w:t>
      </w:r>
      <w:r w:rsidRPr="003B2177">
        <w:rPr>
          <w:rStyle w:val="StyleBoldUnderline"/>
          <w:highlight w:val="yellow"/>
        </w:rPr>
        <w:t>fundamentally changes</w:t>
      </w:r>
      <w:r w:rsidRPr="00496B4B">
        <w:rPr>
          <w:rStyle w:val="StyleBoldUnderline"/>
        </w:rPr>
        <w:t xml:space="preserve"> it</w:t>
      </w:r>
      <w:r>
        <w:t xml:space="preserve">. As a mode of revealing, technology today is a challenging-forth of </w:t>
      </w:r>
      <w:r w:rsidRPr="003B2177">
        <w:rPr>
          <w:highlight w:val="yellow"/>
        </w:rPr>
        <w:t>nature</w:t>
      </w:r>
      <w:r>
        <w:t xml:space="preserve"> so that the technologically altered nature of things is always a situation in which nature and objects wait, standing in reserve for our use. </w:t>
      </w:r>
      <w:r w:rsidRPr="003B2177">
        <w:rPr>
          <w:rStyle w:val="StyleBoldUnderline"/>
          <w:highlight w:val="yellow"/>
        </w:rPr>
        <w:t>We pump</w:t>
      </w:r>
      <w:r w:rsidRPr="00464E7F">
        <w:t xml:space="preserve"> crude</w:t>
      </w:r>
      <w:r w:rsidRPr="00496B4B">
        <w:rPr>
          <w:rStyle w:val="StyleBoldUnderline"/>
        </w:rPr>
        <w:t xml:space="preserve"> </w:t>
      </w:r>
      <w:r w:rsidRPr="003B2177">
        <w:rPr>
          <w:rStyle w:val="StyleBoldUnderline"/>
          <w:highlight w:val="yellow"/>
        </w:rPr>
        <w:t>oil</w:t>
      </w:r>
      <w:r w:rsidRPr="00496B4B">
        <w:rPr>
          <w:rStyle w:val="StyleBoldUnderline"/>
        </w:rPr>
        <w:t xml:space="preserve"> from the ground </w:t>
      </w:r>
      <w:r w:rsidRPr="003B2177">
        <w:rPr>
          <w:rStyle w:val="StyleBoldUnderline"/>
          <w:highlight w:val="yellow"/>
        </w:rPr>
        <w:t>and</w:t>
      </w:r>
      <w:r w:rsidRPr="00496B4B">
        <w:rPr>
          <w:rStyle w:val="StyleBoldUnderline"/>
        </w:rPr>
        <w:t xml:space="preserve"> we </w:t>
      </w:r>
      <w:r w:rsidRPr="003B2177">
        <w:rPr>
          <w:rStyle w:val="StyleBoldUnderline"/>
          <w:highlight w:val="yellow"/>
        </w:rPr>
        <w:t>ship it to refineries</w:t>
      </w:r>
      <w:r w:rsidRPr="00496B4B">
        <w:rPr>
          <w:rStyle w:val="StyleBoldUnderline"/>
        </w:rPr>
        <w:t xml:space="preserve">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3B2177">
        <w:rPr>
          <w:rStyle w:val="StyleBoldUnderline"/>
          <w:highlight w:val="yellow"/>
        </w:rPr>
        <w:t>standing ready to power our automobiles</w:t>
      </w:r>
      <w:r w:rsidRPr="00496B4B">
        <w:rPr>
          <w:rStyle w:val="StyleBoldUnderline"/>
        </w:rPr>
        <w:t xml:space="preserve">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 xml:space="preserve">identity. </w:t>
      </w:r>
      <w:r w:rsidRPr="003B2177">
        <w:rPr>
          <w:rStyle w:val="StyleBoldUnderline"/>
          <w:highlight w:val="yellow"/>
        </w:rPr>
        <w:t>The river</w:t>
      </w:r>
      <w:r>
        <w:t xml:space="preserve">, for instance, </w:t>
      </w:r>
      <w:r w:rsidRPr="00496B4B">
        <w:rPr>
          <w:rStyle w:val="StyleBoldUnderline"/>
        </w:rPr>
        <w:t xml:space="preserve">is not seen as a river; it </w:t>
      </w:r>
      <w:r w:rsidRPr="003B2177">
        <w:rPr>
          <w:rStyle w:val="StyleBoldUnderline"/>
          <w:highlight w:val="yellow"/>
        </w:rPr>
        <w:t>is seen as</w:t>
      </w:r>
      <w:r w:rsidRPr="008470A8">
        <w:t xml:space="preserve"> a source of </w:t>
      </w:r>
      <w:r w:rsidRPr="003B2177">
        <w:rPr>
          <w:rStyle w:val="StyleBoldUnderline"/>
          <w:highlight w:val="yellow"/>
        </w:rPr>
        <w:t>hydro-electric power</w:t>
      </w:r>
      <w:r>
        <w:t xml:space="preserve">, as a water supply, or as an avenue of navigation through which to contact inland markets. In the era of techne humans were relationally involved with other objects in the coming to presence; in the era of modern technology, humans challenge-forth the subjectively valued elements of the universe so that, within this new form of revealing, </w:t>
      </w:r>
      <w:r w:rsidRPr="003B2177">
        <w:rPr>
          <w:rStyle w:val="StyleBoldUnderline"/>
          <w:highlight w:val="yellow"/>
        </w:rPr>
        <w:t>objects lose their significance</w:t>
      </w:r>
      <w:r w:rsidRPr="00496B4B">
        <w:rPr>
          <w:rStyle w:val="StyleBoldUnderline"/>
        </w:rPr>
        <w:t xml:space="preserve"> to anything but their</w:t>
      </w:r>
      <w:r w:rsidRPr="008470A8">
        <w:t xml:space="preserve"> subjective </w:t>
      </w:r>
      <w:r w:rsidRPr="00496B4B">
        <w:rPr>
          <w:rStyle w:val="StyleBoldUnderline"/>
        </w:rPr>
        <w:t>status of standing-ready for human design</w:t>
      </w:r>
      <w:r>
        <w:t>. (8)</w:t>
      </w:r>
    </w:p>
    <w:p w:rsidR="0065371A" w:rsidRDefault="0065371A" w:rsidP="0065371A"/>
    <w:p w:rsidR="0065371A" w:rsidRDefault="0065371A" w:rsidP="0065371A">
      <w:pPr>
        <w:pStyle w:val="Heading4"/>
      </w:pPr>
      <w:r w:rsidRPr="00914B9E">
        <w:lastRenderedPageBreak/>
        <w:t>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untameable natural world.</w:t>
      </w:r>
    </w:p>
    <w:p w:rsidR="0065371A" w:rsidRPr="00591448" w:rsidRDefault="0065371A" w:rsidP="0065371A"/>
    <w:p w:rsidR="0065371A" w:rsidRPr="00591448" w:rsidRDefault="0065371A" w:rsidP="0065371A">
      <w:pPr>
        <w:rPr>
          <w:rStyle w:val="StyleStyleBold12pt"/>
        </w:rPr>
      </w:pPr>
      <w:r w:rsidRPr="00591448">
        <w:rPr>
          <w:rStyle w:val="StyleStyleBold12pt"/>
        </w:rPr>
        <w:t>Kuletz 98</w:t>
      </w:r>
    </w:p>
    <w:p w:rsidR="0065371A" w:rsidRDefault="0065371A" w:rsidP="0065371A">
      <w:r w:rsidRPr="00914B9E">
        <w:t xml:space="preserve">[Valerie Kuletz, University of Canterbury. </w:t>
      </w:r>
      <w:r w:rsidRPr="00914B9E">
        <w:rPr>
          <w:i/>
          <w:iCs/>
        </w:rPr>
        <w:t>The Tainted Desert: Environmental and Social Ruin in the American West</w:t>
      </w:r>
      <w:r w:rsidRPr="00914B9E">
        <w:t>. New York: Routledge, 1998. 285-287.</w:t>
      </w:r>
      <w:r>
        <w:t>] // myost</w:t>
      </w:r>
    </w:p>
    <w:p w:rsidR="0065371A" w:rsidRPr="00914B9E" w:rsidRDefault="0065371A" w:rsidP="0065371A"/>
    <w:p w:rsidR="0065371A" w:rsidRDefault="0065371A" w:rsidP="0065371A">
      <w:r w:rsidRPr="00914B9E">
        <w:t>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Euroamerican scientific representations of the region enjoy f</w:t>
      </w:r>
      <w:r w:rsidRPr="001241D8">
        <w:t xml:space="preserve">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1241D8">
        <w:rPr>
          <w:rStyle w:val="StyleBoldUnderline"/>
        </w:rPr>
        <w:t>environmental science</w:t>
      </w:r>
      <w:r w:rsidRPr="001241D8">
        <w:t xml:space="preserve">, as a discipline and as practiced at Yucca Mountain, </w:t>
      </w:r>
      <w:r w:rsidRPr="001241D8">
        <w:rPr>
          <w:rStyle w:val="StyleBoldUnderline"/>
        </w:rPr>
        <w:t>exists within a specific cultural and political context</w:t>
      </w:r>
      <w:r w:rsidRPr="001241D8">
        <w:t xml:space="preserve"> (and is a product of a specific cultural tradition), in the same way that Indian traditional knowledge about e</w:t>
      </w:r>
      <w:r w:rsidRPr="00914B9E">
        <w:t xml:space="preserve">nvironment exists within a cultural context. However, </w:t>
      </w:r>
      <w:r w:rsidRPr="00496B4B">
        <w:rPr>
          <w:rStyle w:val="StyleBoldUnderline"/>
        </w:rPr>
        <w:t xml:space="preserve">because </w:t>
      </w:r>
      <w:r w:rsidRPr="001241D8">
        <w:rPr>
          <w:rStyle w:val="StyleBoldUnderline"/>
          <w:highlight w:val="yellow"/>
        </w:rPr>
        <w:t>environmental science is</w:t>
      </w:r>
      <w:r w:rsidRPr="00496B4B">
        <w:rPr>
          <w:rStyle w:val="StyleBoldUnderline"/>
        </w:rPr>
        <w:t xml:space="preserve"> the </w:t>
      </w:r>
      <w:r w:rsidRPr="001241D8">
        <w:rPr>
          <w:rStyle w:val="StyleBoldUnderline"/>
          <w:highlight w:val="yellow"/>
        </w:rPr>
        <w:t>dominant</w:t>
      </w:r>
      <w:r w:rsidRPr="00496B4B">
        <w:rPr>
          <w:rStyle w:val="StyleBoldUnderline"/>
        </w:rPr>
        <w:t xml:space="preserve"> narrative, </w:t>
      </w:r>
      <w:r w:rsidRPr="001241D8">
        <w:rPr>
          <w:rStyle w:val="StyleBoldUnderline"/>
          <w:highlight w:val="yellow"/>
        </w:rPr>
        <w:t>its truth claims are "naturalized,"</w:t>
      </w:r>
      <w:r w:rsidRPr="00914B9E">
        <w:t xml:space="preserve"> that is, </w:t>
      </w:r>
      <w:r w:rsidRPr="001241D8">
        <w:rPr>
          <w:rStyle w:val="StyleBoldUnderline"/>
          <w:highlight w:val="yellow"/>
        </w:rPr>
        <w:t>taken out of their</w:t>
      </w:r>
      <w:r w:rsidRPr="00496B4B">
        <w:rPr>
          <w:rStyle w:val="StyleBoldUnderline"/>
        </w:rPr>
        <w:t xml:space="preserve"> cultural </w:t>
      </w:r>
      <w:r w:rsidRPr="001241D8">
        <w:rPr>
          <w:rStyle w:val="StyleBoldUnderline"/>
          <w:highlight w:val="yellow"/>
        </w:rPr>
        <w:t>context</w:t>
      </w:r>
      <w:r w:rsidRPr="00496B4B">
        <w:rPr>
          <w:rStyle w:val="StyleBoldUnderline"/>
        </w:rPr>
        <w:t xml:space="preserve"> and </w:t>
      </w:r>
      <w:r w:rsidRPr="001241D8">
        <w:rPr>
          <w:rStyle w:val="StyleBoldUnderline"/>
          <w:highlight w:val="yellow"/>
        </w:rPr>
        <w:t>perceived as self-evident</w:t>
      </w:r>
      <w:r w:rsidRPr="00914B9E">
        <w:t xml:space="preserve">, so much so the the </w:t>
      </w:r>
      <w:r w:rsidRPr="00496B4B">
        <w:rPr>
          <w:rStyle w:val="StyleBoldUnderline"/>
        </w:rPr>
        <w:t>narratives</w:t>
      </w:r>
      <w:r w:rsidRPr="00914B9E">
        <w:t xml:space="preserve"> that science constructs about the natural world </w:t>
      </w:r>
      <w:r w:rsidRPr="00496B4B">
        <w:rPr>
          <w:rStyle w:val="StyleBoldUnderline"/>
        </w:rPr>
        <w:t>become resistant to critical scrutiny</w:t>
      </w:r>
      <w:r w:rsidRPr="00914B9E">
        <w:t xml:space="preserve">, especially </w:t>
      </w:r>
      <w:r w:rsidRPr="00496B4B">
        <w:rPr>
          <w:rStyle w:val="StyleBoldUnderline"/>
        </w:rPr>
        <w:t>from</w:t>
      </w:r>
      <w:r w:rsidRPr="00914B9E">
        <w:t xml:space="preserve"> those </w:t>
      </w:r>
      <w:r w:rsidRPr="00496B4B">
        <w:rPr>
          <w:rStyle w:val="StyleBoldUnderline"/>
        </w:rPr>
        <w:t>outside the discipline</w:t>
      </w:r>
      <w:r w:rsidRPr="00914B9E">
        <w:t xml:space="preserve"> itself.3 The brief history of ecology, and ecosystems ecology in particular, in Chapter 9 illuminates some of the cultural and political factors that influence the Euroamerican perception of nature and that inform the Yucca Mountain Project—factors that exclude alternative perspectives that might jeopardize the project's implied political objective. By examining these factors in the larger  context, we begin to see the powerful role of metaphors in scientific knowledge productions. They reveal the  unstated assumptions from which we grasp the natural world and interpret it. When we describe the extended Yucca Mountain region as an "outdoor laboratory," the experimental landscape becomes a metaphorical landscape as much as a material reality. Metaphoricity and materiality are not, for human beings, separate entities. </w:t>
      </w:r>
      <w:r w:rsidRPr="00496B4B">
        <w:rPr>
          <w:rStyle w:val="StyleBoldUnderline"/>
        </w:rPr>
        <w:t>In using language science</w:t>
      </w:r>
      <w:r w:rsidRPr="00914B9E">
        <w:t xml:space="preserve"> situates itself within culture and </w:t>
      </w:r>
      <w:r w:rsidRPr="00496B4B">
        <w:rPr>
          <w:rStyle w:val="StyleBoldUnderline"/>
        </w:rPr>
        <w:t xml:space="preserve">manifests a cultural production. </w:t>
      </w:r>
      <w:r w:rsidRPr="00914B9E">
        <w:t xml:space="preserve">Cybernetic terminology imposes human mechanistic, electrochemical conceptualizations onto nature; to a large extent </w:t>
      </w:r>
      <w:r w:rsidRPr="00496B4B">
        <w:rPr>
          <w:rStyle w:val="StyleBoldUnderline"/>
        </w:rPr>
        <w:t>people comprehend nature through their cultural productions</w:t>
      </w:r>
      <w:r w:rsidRPr="00914B9E">
        <w:t xml:space="preserve">—texts and machines. In this respect </w:t>
      </w:r>
      <w:r w:rsidRPr="001241D8">
        <w:rPr>
          <w:rStyle w:val="StyleBoldUnderline"/>
          <w:highlight w:val="yellow"/>
        </w:rPr>
        <w:t>nature is what we make it. The ecosystem</w:t>
      </w:r>
      <w:r w:rsidRPr="00496B4B">
        <w:rPr>
          <w:rStyle w:val="StyleBoldUnderline"/>
        </w:rPr>
        <w:t xml:space="preserve"> perspective </w:t>
      </w:r>
      <w:r w:rsidRPr="001241D8">
        <w:rPr>
          <w:rStyle w:val="StyleBoldUnderline"/>
          <w:highlight w:val="yellow"/>
        </w:rPr>
        <w:t>identifies nature with energy</w:t>
      </w:r>
      <w:r w:rsidRPr="00496B4B">
        <w:rPr>
          <w:rStyle w:val="StyleBoldUnderline"/>
        </w:rPr>
        <w:t xml:space="preserve"> conceptualized </w:t>
      </w:r>
      <w:r w:rsidRPr="001241D8">
        <w:rPr>
          <w:rStyle w:val="StyleBoldUnderline"/>
          <w:highlight w:val="yellow"/>
        </w:rPr>
        <w:t>as work</w:t>
      </w:r>
      <w:r w:rsidRPr="00914B9E">
        <w:t xml:space="preserve">, with </w:t>
      </w:r>
      <w:r w:rsidRPr="00496B4B">
        <w:rPr>
          <w:rStyle w:val="StyleBoldUnderline"/>
        </w:rPr>
        <w:t>productivity</w:t>
      </w:r>
      <w:r w:rsidRPr="00914B9E">
        <w:t xml:space="preserve"> conceptualized </w:t>
      </w:r>
      <w:r w:rsidRPr="00496B4B">
        <w:rPr>
          <w:rStyle w:val="StyleBoldUnderline"/>
        </w:rPr>
        <w:t xml:space="preserve">as the capacity to produce consumable materials, </w:t>
      </w:r>
      <w:r w:rsidRPr="001241D8">
        <w:rPr>
          <w:rStyle w:val="StyleBoldUnderline"/>
          <w:highlight w:val="yellow"/>
        </w:rPr>
        <w:t>and</w:t>
      </w:r>
      <w:r w:rsidRPr="00914B9E">
        <w:t xml:space="preserve"> with </w:t>
      </w:r>
      <w:r w:rsidRPr="001241D8">
        <w:rPr>
          <w:rStyle w:val="StyleBoldUnderline"/>
          <w:highlight w:val="yellow"/>
        </w:rPr>
        <w:t>efficiency</w:t>
      </w:r>
      <w:r w:rsidRPr="00496B4B">
        <w:rPr>
          <w:rStyle w:val="StyleBoldUnderline"/>
        </w:rPr>
        <w:t xml:space="preserve">—all words </w:t>
      </w:r>
      <w:r w:rsidRPr="001241D8">
        <w:rPr>
          <w:rStyle w:val="StyleBoldUnderline"/>
          <w:highlight w:val="yellow"/>
        </w:rPr>
        <w:t>that</w:t>
      </w:r>
      <w:r w:rsidRPr="00496B4B">
        <w:rPr>
          <w:rStyle w:val="StyleBoldUnderline"/>
        </w:rPr>
        <w:t xml:space="preserve"> help to </w:t>
      </w:r>
      <w:r w:rsidRPr="001241D8">
        <w:rPr>
          <w:rStyle w:val="StyleBoldUnderline"/>
          <w:highlight w:val="yellow"/>
        </w:rPr>
        <w:t>build</w:t>
      </w:r>
      <w:r w:rsidRPr="00496B4B">
        <w:rPr>
          <w:rStyle w:val="StyleBoldUnderline"/>
        </w:rPr>
        <w:t xml:space="preserve"> an industrial</w:t>
      </w:r>
      <w:r w:rsidRPr="00914B9E">
        <w:t xml:space="preserve">, cybernetic-oriented, </w:t>
      </w:r>
      <w:r w:rsidRPr="00496B4B">
        <w:rPr>
          <w:rStyle w:val="StyleBoldUnderline"/>
        </w:rPr>
        <w:t xml:space="preserve">and </w:t>
      </w:r>
      <w:r w:rsidRPr="001241D8">
        <w:rPr>
          <w:rStyle w:val="StyleBoldUnderline"/>
          <w:highlight w:val="yellow"/>
        </w:rPr>
        <w:t>economistic society</w:t>
      </w:r>
      <w:r w:rsidRPr="00914B9E">
        <w:t xml:space="preserve">. As the metaphors used to describe natural processes change through time from Clements's organism to Odum's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496B4B">
        <w:rPr>
          <w:rStyle w:val="StyleBoldUnderline"/>
        </w:rPr>
        <w:t>Science relies</w:t>
      </w:r>
      <w:r w:rsidRPr="00914B9E">
        <w:t xml:space="preserve"> heavily </w:t>
      </w:r>
      <w:r w:rsidRPr="00496B4B">
        <w:rPr>
          <w:rStyle w:val="StyleBoldUnderline"/>
        </w:rPr>
        <w:t xml:space="preserve">on </w:t>
      </w:r>
      <w:r w:rsidRPr="00496B4B">
        <w:rPr>
          <w:rStyle w:val="StyleBoldUnderline"/>
        </w:rPr>
        <w:lastRenderedPageBreak/>
        <w:t>metaphors when representing nature</w:t>
      </w:r>
      <w:r w:rsidRPr="00914B9E">
        <w:t xml:space="preserve">.5 </w:t>
      </w:r>
      <w:r w:rsidRPr="00496B4B">
        <w:rPr>
          <w:rStyle w:val="StyleBoldUnderline"/>
        </w:rPr>
        <w:t>Ecology and</w:t>
      </w:r>
      <w:r w:rsidRPr="00914B9E">
        <w:t xml:space="preserve">, more specifically, </w:t>
      </w:r>
      <w:r w:rsidRPr="00496B4B">
        <w:rPr>
          <w:rStyle w:val="StyleBoldUnderline"/>
        </w:rPr>
        <w:t>the concept of the ecosystem are no exceptions</w:t>
      </w:r>
      <w:r w:rsidRPr="00914B9E">
        <w:t xml:space="preserve">. Here, economic and social </w:t>
      </w:r>
      <w:r w:rsidRPr="001241D8">
        <w:rPr>
          <w:rStyle w:val="StyleBoldUnderline"/>
          <w:highlight w:val="yellow"/>
        </w:rPr>
        <w:t>metaphors proliferate to</w:t>
      </w:r>
      <w:r w:rsidRPr="00914B9E">
        <w:t xml:space="preserve"> describe and </w:t>
      </w:r>
      <w:r w:rsidRPr="001241D8">
        <w:rPr>
          <w:rStyle w:val="StyleBoldUnderline"/>
          <w:highlight w:val="yellow"/>
        </w:rPr>
        <w:t>explain nature</w:t>
      </w:r>
      <w:r w:rsidRPr="00914B9E">
        <w:t xml:space="preserve">. Many of </w:t>
      </w:r>
      <w:r w:rsidRPr="001241D8">
        <w:rPr>
          <w:rStyle w:val="StyleBoldUnderline"/>
          <w:highlight w:val="yellow"/>
        </w:rPr>
        <w:t>these</w:t>
      </w:r>
      <w:r w:rsidRPr="00914B9E">
        <w:t xml:space="preserve"> linguistic </w:t>
      </w:r>
      <w:r w:rsidRPr="00496B4B">
        <w:rPr>
          <w:rStyle w:val="StyleBoldUnderline"/>
        </w:rPr>
        <w:t xml:space="preserve">terms </w:t>
      </w:r>
      <w:r w:rsidRPr="001241D8">
        <w:rPr>
          <w:rStyle w:val="StyleBoldUnderline"/>
          <w:highlight w:val="yellow"/>
        </w:rPr>
        <w:t>are</w:t>
      </w:r>
      <w:r w:rsidRPr="00496B4B">
        <w:rPr>
          <w:rStyle w:val="StyleBoldUnderline"/>
        </w:rPr>
        <w:t xml:space="preserve"> politically motivated and</w:t>
      </w:r>
      <w:r w:rsidRPr="00914B9E">
        <w:t xml:space="preserve"> are </w:t>
      </w:r>
      <w:r w:rsidRPr="001241D8">
        <w:rPr>
          <w:rStyle w:val="StyleBoldUnderline"/>
          <w:highlight w:val="yellow"/>
        </w:rPr>
        <w:t>assertions of the s</w:t>
      </w:r>
      <w:r w:rsidRPr="00496B4B">
        <w:rPr>
          <w:rStyle w:val="StyleBoldUnderline"/>
        </w:rPr>
        <w:t xml:space="preserve">tatus </w:t>
      </w:r>
      <w:r w:rsidRPr="001241D8">
        <w:rPr>
          <w:rStyle w:val="StyleBoldUnderline"/>
          <w:highlight w:val="yellow"/>
        </w:rPr>
        <w:t>quo</w:t>
      </w:r>
      <w:r w:rsidRPr="00496B4B">
        <w:rPr>
          <w:rStyle w:val="StyleBoldUnderline"/>
        </w:rPr>
        <w:t xml:space="preserve"> (</w:t>
      </w:r>
      <w:r w:rsidRPr="001241D8">
        <w:rPr>
          <w:rStyle w:val="StyleBoldUnderline"/>
          <w:highlight w:val="yellow"/>
        </w:rPr>
        <w:t>stability</w:t>
      </w:r>
      <w:r w:rsidRPr="00496B4B">
        <w:rPr>
          <w:rStyle w:val="StyleBoldUnderline"/>
        </w:rPr>
        <w:t xml:space="preserve">, functionalist </w:t>
      </w:r>
      <w:r w:rsidRPr="001241D8">
        <w:rPr>
          <w:rStyle w:val="StyleBoldUnderline"/>
          <w:highlight w:val="yellow"/>
        </w:rPr>
        <w:t>order, capitalist economics</w:t>
      </w:r>
      <w:r w:rsidRPr="00496B4B">
        <w:rPr>
          <w:rStyle w:val="StyleBoldUnderline"/>
        </w:rPr>
        <w:t>)</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Native  peoples. Capitalist Euroamericans say the land is resource rich and highly productive or unproductive and therefore should be used in various ways: for human consumption or for waste dumps. Which group—Native Americans or Euroamericans— is the more politically motivated? </w:t>
      </w:r>
      <w:r w:rsidRPr="00496B4B">
        <w:rPr>
          <w:rStyle w:val="StyleBoldUnderline"/>
        </w:rPr>
        <w:t>Our representations of the world wield</w:t>
      </w:r>
      <w:r w:rsidRPr="00914B9E">
        <w:t xml:space="preserve"> great </w:t>
      </w:r>
      <w:r w:rsidRPr="00496B4B">
        <w:rPr>
          <w:rStyle w:val="StyleBoldUnderline"/>
        </w:rPr>
        <w:t>power. By identifying</w:t>
      </w:r>
      <w:r w:rsidRPr="00914B9E">
        <w:t xml:space="preserve"> Yucca Mountain as </w:t>
      </w:r>
      <w:r w:rsidRPr="00496B4B">
        <w:rPr>
          <w:rStyle w:val="StyleBoldUnderline"/>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496B4B">
        <w:rPr>
          <w:rStyle w:val="StyleBoldUnderline"/>
        </w:rPr>
        <w:t xml:space="preserve">systems ecologists were right about one thing: </w:t>
      </w:r>
      <w:r w:rsidRPr="001241D8">
        <w:rPr>
          <w:rStyle w:val="StyleBoldUnderline"/>
          <w:highlight w:val="yellow"/>
        </w:rPr>
        <w:t>Nature is dynamic</w:t>
      </w:r>
      <w:r w:rsidRPr="00914B9E">
        <w:t>, and high-level radioactive waste won't disappear. Eventually, it will he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1241D8">
        <w:rPr>
          <w:rStyle w:val="StyleBoldUnderline"/>
          <w:highlight w:val="yellow"/>
        </w:rPr>
        <w:t>What</w:t>
      </w:r>
      <w:r w:rsidRPr="00496B4B">
        <w:rPr>
          <w:rStyle w:val="StyleBoldUnderline"/>
        </w:rPr>
        <w:t xml:space="preserve"> the</w:t>
      </w:r>
      <w:r w:rsidRPr="00914B9E">
        <w:t xml:space="preserve"> systems </w:t>
      </w:r>
      <w:r w:rsidRPr="001241D8">
        <w:rPr>
          <w:rStyle w:val="StyleBoldUnderline"/>
          <w:highlight w:val="yellow"/>
        </w:rPr>
        <w:t>theorists mistook was the extent to which humans could control the system</w:t>
      </w:r>
      <w:r w:rsidRPr="00496B4B">
        <w:rPr>
          <w:rStyle w:val="StyleBoldUnderline"/>
        </w:rPr>
        <w:t xml:space="preserve">. </w:t>
      </w:r>
      <w:r w:rsidRPr="001241D8">
        <w:rPr>
          <w:rStyle w:val="StyleBoldUnderline"/>
          <w:highlight w:val="yellow"/>
        </w:rPr>
        <w:t>Control</w:t>
      </w:r>
      <w:r w:rsidRPr="00914B9E">
        <w:t xml:space="preserve"> in the cybernetic sense is different from "working with." It </w:t>
      </w:r>
      <w:r w:rsidRPr="001241D8">
        <w:rPr>
          <w:rStyle w:val="StyleBoldUnderline"/>
          <w:highlight w:val="yellow"/>
        </w:rPr>
        <w:t>is analogous to</w:t>
      </w:r>
      <w:r w:rsidRPr="00496B4B">
        <w:rPr>
          <w:rStyle w:val="StyleBoldUnderline"/>
        </w:rPr>
        <w:t xml:space="preserve"> the human control of other humans as </w:t>
      </w:r>
      <w:r w:rsidRPr="001241D8">
        <w:rPr>
          <w:rStyle w:val="StyleBoldUnderline"/>
          <w:highlight w:val="yellow"/>
        </w:rPr>
        <w:t>governors of slaves</w:t>
      </w:r>
      <w:r w:rsidRPr="00496B4B">
        <w:rPr>
          <w:rStyle w:val="StyleBoldUnderline"/>
        </w:rPr>
        <w:t xml:space="preserve">. </w:t>
      </w:r>
      <w:r w:rsidRPr="001241D8">
        <w:rPr>
          <w:rStyle w:val="StyleBoldUnderline"/>
          <w:highlight w:val="yellow"/>
        </w:rPr>
        <w:t>Eventually, the slaves revolt, become free radicals</w:t>
      </w:r>
      <w:r w:rsidRPr="00496B4B">
        <w:rPr>
          <w:rStyle w:val="StyleBoldUnderline"/>
        </w:rPr>
        <w:t>.</w:t>
      </w:r>
      <w:r w:rsidRPr="00914B9E">
        <w:t xml:space="preserve"> If we can learn anything from the Indian perspective in this region it is that we need to afford all things some degree of subjectivity. </w:t>
      </w:r>
      <w:r w:rsidRPr="00496B4B">
        <w:rPr>
          <w:rStyle w:val="StyleBoldUnderline"/>
        </w:rPr>
        <w:t xml:space="preserve">Even when today's scientists well understand the limits of "objectivity," </w:t>
      </w:r>
      <w:r w:rsidRPr="001241D8">
        <w:rPr>
          <w:rStyle w:val="StyleBoldUnderline"/>
          <w:highlight w:val="yellow"/>
        </w:rPr>
        <w:t>Euroamerican</w:t>
      </w:r>
      <w:r w:rsidRPr="00914B9E">
        <w:t xml:space="preserve"> culture—including </w:t>
      </w:r>
      <w:r w:rsidRPr="001241D8">
        <w:rPr>
          <w:rStyle w:val="StyleBoldUnderline"/>
          <w:highlight w:val="yellow"/>
        </w:rPr>
        <w:t>scientists</w:t>
      </w:r>
      <w:r w:rsidRPr="00914B9E">
        <w:t xml:space="preserve">—continue to </w:t>
      </w:r>
      <w:r w:rsidRPr="001241D8">
        <w:rPr>
          <w:rStyle w:val="StyleBoldUnderline"/>
          <w:highlight w:val="yellow"/>
        </w:rPr>
        <w:t>proceed as though humans live outside the world they attempt to manipulate</w:t>
      </w:r>
      <w:r w:rsidRPr="00914B9E">
        <w:t xml:space="preserve"> and control. Control is not all bad. But </w:t>
      </w:r>
      <w:r w:rsidRPr="00496B4B">
        <w:rPr>
          <w:rStyle w:val="StyleBoldUnderline"/>
        </w:rPr>
        <w:t xml:space="preserve">the belief in </w:t>
      </w:r>
      <w:r w:rsidRPr="001241D8">
        <w:rPr>
          <w:rStyle w:val="StyleBoldUnderline"/>
          <w:highlight w:val="yellow"/>
        </w:rPr>
        <w:t>the right to control an objectified Other is</w:t>
      </w:r>
      <w:r w:rsidRPr="00496B4B">
        <w:rPr>
          <w:rStyle w:val="StyleBoldUnderline"/>
        </w:rPr>
        <w:t xml:space="preserve"> dangerously </w:t>
      </w:r>
      <w:r w:rsidRPr="001241D8">
        <w:rPr>
          <w:rStyle w:val="StyleBoldUnderline"/>
          <w:highlight w:val="yellow"/>
        </w:rPr>
        <w:t>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65371A" w:rsidRDefault="0065371A" w:rsidP="0065371A">
      <w:pPr>
        <w:pStyle w:val="Heading4"/>
      </w:pPr>
      <w:r>
        <w:t>T</w:t>
      </w:r>
      <w:r w:rsidRPr="00914B9E">
        <w:t>he AFF's attempt to unify nature around a “sustainable” solution to ecological catastrophe fantasises the existence of a singular, harmonious Nature, rather than coming to terms with the facticity of multiple, contingent Natures. This presupposition mandates the imagining of ecological Armageddon as a tactic to stave off a more vital project of reimagining our relationship to the Earth.</w:t>
      </w:r>
    </w:p>
    <w:p w:rsidR="0065371A" w:rsidRPr="00591448" w:rsidRDefault="0065371A" w:rsidP="0065371A"/>
    <w:p w:rsidR="0065371A" w:rsidRPr="00591448" w:rsidRDefault="0065371A" w:rsidP="0065371A">
      <w:pPr>
        <w:rPr>
          <w:rStyle w:val="StyleStyleBold12pt"/>
        </w:rPr>
      </w:pPr>
      <w:r w:rsidRPr="00591448">
        <w:rPr>
          <w:rStyle w:val="StyleStyleBold12pt"/>
        </w:rPr>
        <w:t>Swyngedouw 6</w:t>
      </w:r>
    </w:p>
    <w:p w:rsidR="0065371A" w:rsidRDefault="0065371A" w:rsidP="0065371A">
      <w:r w:rsidRPr="00914B9E">
        <w:t xml:space="preserve">[Erik Swyngedouw, University of Manchester. “Impossible 'Sustainability' and the Post-Political Condition.” 2006. Also published in </w:t>
      </w:r>
      <w:r w:rsidRPr="00914B9E">
        <w:rPr>
          <w:i/>
          <w:iCs/>
        </w:rPr>
        <w:t>The Sustainable Development Paradox: Urban Political Economy in the United States and Europe</w:t>
      </w:r>
      <w:r w:rsidRPr="00914B9E">
        <w:t>. Eds. Rob J. Krueger and David Gibbs. New York: The Guilford Press, 2007. &lt;</w:t>
      </w:r>
      <w:hyperlink r:id="rId12" w:history="1">
        <w:r w:rsidRPr="00914B9E">
          <w:rPr>
            <w:rStyle w:val="Hyperlink"/>
          </w:rPr>
          <w:t>www.liv.ac.uk/geography/seminars/Sustainabilitypaper.doc</w:t>
        </w:r>
      </w:hyperlink>
      <w:r w:rsidRPr="00914B9E">
        <w:t>&gt;.</w:t>
      </w:r>
      <w:r>
        <w:t>] // myost</w:t>
      </w:r>
    </w:p>
    <w:p w:rsidR="0065371A" w:rsidRPr="00914B9E" w:rsidRDefault="0065371A" w:rsidP="0065371A"/>
    <w:p w:rsidR="0065371A" w:rsidRDefault="0065371A" w:rsidP="0065371A">
      <w:r w:rsidRPr="00914B9E">
        <w:lastRenderedPageBreak/>
        <w:t xml:space="preserve">Slavoj Žižek suggests in Looking Awry that the current </w:t>
      </w:r>
      <w:r w:rsidRPr="00496B4B">
        <w:rPr>
          <w:rStyle w:val="StyleBoldUnderline"/>
        </w:rPr>
        <w:t>ecological crisis</w:t>
      </w:r>
      <w:r w:rsidRPr="00914B9E">
        <w:t xml:space="preserve"> is indeed a radical condition that not only constitutes a real and present danger, but, equally importantly, “</w:t>
      </w:r>
      <w:r w:rsidRPr="00496B4B">
        <w:rPr>
          <w:rStyle w:val="StyleBoldUnderline"/>
        </w:rPr>
        <w:t>questions our most unquestionable presuppositions</w:t>
      </w:r>
      <w:r w:rsidRPr="00914B9E">
        <w:t xml:space="preserve">, the very horizon of our meaning, </w:t>
      </w:r>
      <w:r w:rsidRPr="00496B4B">
        <w:rPr>
          <w:rStyle w:val="StyleBoldUnderline"/>
        </w:rPr>
        <w:t>our everyday understanding of ‘nature’ as a regular, rhythmic process</w:t>
      </w:r>
      <w:r w:rsidRPr="00914B9E">
        <w:t xml:space="preserve">” (Zizek, (1992) 2002: 34). It raises serious questions about what were long considered self-evident certainties. He argues that this fundamental threat to our deepest convictions of what we always thought we knew for certain about nature is co-constitutive of our general unwillingness to take the ecological crisis completely serious. It is this destabilising effect that explains “the fact that the typical, predominant reaction to it still consists in a variation of the famous disavowal, “I know very well (that things are deadly serious, that what is at stake is our very survival), but just the same I don’t really believe, … and that is why I continue to act as if ecology is of no lasting consequence for my everyday life” (page 35). </w:t>
      </w:r>
      <w:r w:rsidRPr="00726D1A">
        <w:rPr>
          <w:rStyle w:val="StyleBoldUnderline"/>
          <w:highlight w:val="yellow"/>
        </w:rPr>
        <w:t>The</w:t>
      </w:r>
      <w:r w:rsidRPr="00914B9E">
        <w:t xml:space="preserve"> same </w:t>
      </w:r>
      <w:r w:rsidRPr="00726D1A">
        <w:rPr>
          <w:rStyle w:val="StyleBoldUnderline"/>
          <w:highlight w:val="yellow"/>
        </w:rPr>
        <w:t>unwillingness to question</w:t>
      </w:r>
      <w:r w:rsidRPr="00496B4B">
        <w:rPr>
          <w:rStyle w:val="StyleBoldUnderline"/>
        </w:rPr>
        <w:t xml:space="preserve"> our very assumptions about </w:t>
      </w:r>
      <w:r w:rsidRPr="00726D1A">
        <w:rPr>
          <w:rStyle w:val="StyleBoldUnderline"/>
          <w:highlight w:val="yellow"/>
        </w:rPr>
        <w:t>what nature is</w:t>
      </w:r>
      <w:r w:rsidRPr="00914B9E">
        <w:t xml:space="preserve"> (and even more so what natures might ‘become’) also </w:t>
      </w:r>
      <w:r w:rsidRPr="00726D1A">
        <w:rPr>
          <w:rStyle w:val="StyleBoldUnderline"/>
          <w:highlight w:val="yellow"/>
        </w:rPr>
        <w:t>leads to</w:t>
      </w:r>
      <w:r w:rsidRPr="00496B4B">
        <w:rPr>
          <w:rStyle w:val="StyleBoldUnderline"/>
        </w:rPr>
        <w:t xml:space="preserve"> the typical </w:t>
      </w:r>
      <w:r w:rsidRPr="00726D1A">
        <w:rPr>
          <w:rStyle w:val="StyleBoldUnderline"/>
          <w:highlight w:val="yellow"/>
        </w:rPr>
        <w:t>obsessive reactions of those who DO take the ecological crisis seriously</w:t>
      </w:r>
      <w:r w:rsidRPr="00914B9E">
        <w:t xml:space="preserve">. Žižek considers both the case of the environmental activist, who in his or her relentless and obsessive </w:t>
      </w:r>
      <w:r w:rsidRPr="00726D1A">
        <w:rPr>
          <w:rStyle w:val="StyleBoldUnderline"/>
          <w:highlight w:val="yellow"/>
        </w:rPr>
        <w:t>activism</w:t>
      </w:r>
      <w:r w:rsidRPr="00914B9E">
        <w:t xml:space="preserve"> to achieve a transformation of society in more ecologically sustainable ways </w:t>
      </w:r>
      <w:r w:rsidRPr="00726D1A">
        <w:rPr>
          <w:rStyle w:val="StyleBoldUnderline"/>
          <w:highlight w:val="yellow"/>
        </w:rPr>
        <w:t>expresses a fear that to stop acting</w:t>
      </w:r>
      <w:r w:rsidRPr="00496B4B">
        <w:rPr>
          <w:rStyle w:val="StyleBoldUnderline"/>
        </w:rPr>
        <w:t xml:space="preserve"> </w:t>
      </w:r>
      <w:r w:rsidRPr="00726D1A">
        <w:rPr>
          <w:rStyle w:val="StyleBoldUnderline"/>
          <w:highlight w:val="yellow"/>
        </w:rPr>
        <w:t>would lead to catastrophic consequences</w:t>
      </w:r>
      <w:r w:rsidRPr="00914B9E">
        <w:t xml:space="preserve">. In his words, </w:t>
      </w:r>
      <w:r w:rsidRPr="00496B4B">
        <w:rPr>
          <w:rStyle w:val="StyleBoldUnderline"/>
        </w:rPr>
        <w:t xml:space="preserve">obsessive </w:t>
      </w:r>
      <w:r w:rsidRPr="00726D1A">
        <w:rPr>
          <w:rStyle w:val="StyleBoldUnderline"/>
          <w:highlight w:val="yellow"/>
        </w:rPr>
        <w:t>acting becomes a tactic to stave off</w:t>
      </w:r>
      <w:r w:rsidRPr="00496B4B">
        <w:rPr>
          <w:rStyle w:val="StyleBoldUnderline"/>
        </w:rPr>
        <w:t xml:space="preserve"> the ultimate catastrophe, i.e. “if I stop doing what I am doing, the world will come to an end in an ecological </w:t>
      </w:r>
      <w:r w:rsidRPr="00726D1A">
        <w:rPr>
          <w:rStyle w:val="StyleBoldUnderline"/>
          <w:highlight w:val="yellow"/>
        </w:rPr>
        <w:t>Armageddon</w:t>
      </w:r>
      <w:r w:rsidRPr="00496B4B">
        <w:rPr>
          <w:rStyle w:val="StyleBoldUnderline"/>
        </w:rPr>
        <w:t>”</w:t>
      </w:r>
      <w:r w:rsidRPr="00914B9E">
        <w:t xml:space="preserve">. Others, of course, see all manner of transcendental signs in the ‘revenge of nature’,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cosmopolitical “partner in dialogue”. While the first attitude radically ignores the reality of possible ecological disaster, the other two, which are usually associated with actors defending </w:t>
      </w:r>
      <w:r w:rsidRPr="00496B4B">
        <w:rPr>
          <w:rStyle w:val="StyleBoldUnderline"/>
        </w:rPr>
        <w:t>‘</w:t>
      </w:r>
      <w:r w:rsidRPr="00545682">
        <w:rPr>
          <w:rStyle w:val="StyleBoldUnderline"/>
          <w:highlight w:val="yellow"/>
        </w:rPr>
        <w:t>sustainable</w:t>
      </w:r>
      <w:r w:rsidRPr="00496B4B">
        <w:rPr>
          <w:rStyle w:val="StyleBoldUnderline"/>
        </w:rPr>
        <w:t xml:space="preserve">’ </w:t>
      </w:r>
      <w:r w:rsidRPr="00545682">
        <w:rPr>
          <w:rStyle w:val="StyleBoldUnderline"/>
          <w:highlight w:val="yellow"/>
        </w:rPr>
        <w:t>solutions</w:t>
      </w:r>
      <w:r w:rsidRPr="00914B9E">
        <w:t xml:space="preserve"> for our current predicament, are equally problematic in that they both ignore, or </w:t>
      </w:r>
      <w:r w:rsidRPr="00545682">
        <w:rPr>
          <w:rStyle w:val="StyleBoldUnderline"/>
          <w:highlight w:val="yellow"/>
        </w:rPr>
        <w:t>are blind to the</w:t>
      </w:r>
      <w:r w:rsidRPr="00914B9E">
        <w:t xml:space="preserve"> inseparable gap between our symbolic representation (our understanding) of Nature and the actual acting of a wide range of radically different and, often contingent, natures. In other words, there is – of necessity – an </w:t>
      </w:r>
      <w:r w:rsidRPr="00545682">
        <w:rPr>
          <w:rStyle w:val="StyleBoldUnderline"/>
          <w:highlight w:val="yellow"/>
        </w:rPr>
        <w:t>unbridgeable gap</w:t>
      </w:r>
      <w:r w:rsidRPr="00914B9E">
        <w:t xml:space="preserve">, a void, </w:t>
      </w:r>
      <w:r w:rsidRPr="00545682">
        <w:rPr>
          <w:rStyle w:val="StyleBoldUnderline"/>
          <w:highlight w:val="yellow"/>
        </w:rPr>
        <w:t>between</w:t>
      </w:r>
      <w:r w:rsidRPr="00496B4B">
        <w:rPr>
          <w:rStyle w:val="StyleBoldUnderline"/>
        </w:rPr>
        <w:t xml:space="preserve"> our</w:t>
      </w:r>
      <w:r w:rsidRPr="00914B9E">
        <w:t xml:space="preserve"> dominant </w:t>
      </w:r>
      <w:r w:rsidRPr="00496B4B">
        <w:rPr>
          <w:rStyle w:val="StyleBoldUnderline"/>
        </w:rPr>
        <w:t xml:space="preserve">view of </w:t>
      </w:r>
      <w:r w:rsidRPr="00545682">
        <w:rPr>
          <w:rStyle w:val="StyleBoldUnderline"/>
          <w:highlight w:val="yellow"/>
        </w:rPr>
        <w:t>Nature (as a</w:t>
      </w:r>
      <w:r w:rsidRPr="00914B9E">
        <w:t xml:space="preserve"> predictable and </w:t>
      </w:r>
      <w:r w:rsidRPr="00496B4B">
        <w:rPr>
          <w:rStyle w:val="StyleBoldUnderline"/>
        </w:rPr>
        <w:t>determined</w:t>
      </w:r>
      <w:r w:rsidRPr="00914B9E">
        <w:t xml:space="preserve"> set of </w:t>
      </w:r>
      <w:r w:rsidRPr="00545682">
        <w:rPr>
          <w:rStyle w:val="StyleBoldUnderline"/>
          <w:highlight w:val="yellow"/>
        </w:rPr>
        <w:t>process</w:t>
      </w:r>
      <w:r w:rsidRPr="00914B9E">
        <w:t xml:space="preserve">es </w:t>
      </w:r>
      <w:r w:rsidRPr="00545682">
        <w:rPr>
          <w:rStyle w:val="StyleBoldUnderline"/>
          <w:highlight w:val="yellow"/>
        </w:rPr>
        <w:t>that tends towards</w:t>
      </w:r>
      <w:r w:rsidRPr="00914B9E">
        <w:t xml:space="preserve"> a (dynamic) </w:t>
      </w:r>
      <w:r w:rsidRPr="00545682">
        <w:rPr>
          <w:rStyle w:val="StyleBoldUnderline"/>
          <w:highlight w:val="yellow"/>
        </w:rPr>
        <w:t>equilibrium</w:t>
      </w:r>
      <w:r w:rsidRPr="00496B4B">
        <w:rPr>
          <w:rStyle w:val="StyleBoldUnderline"/>
        </w:rPr>
        <w:t xml:space="preserve"> –</w:t>
      </w:r>
      <w:r w:rsidRPr="00914B9E">
        <w:t xml:space="preserve"> but </w:t>
      </w:r>
      <w:r w:rsidRPr="00496B4B">
        <w:rPr>
          <w:rStyle w:val="StyleBoldUnderline"/>
        </w:rPr>
        <w:t xml:space="preserve">one that is </w:t>
      </w:r>
      <w:r w:rsidRPr="00545682">
        <w:rPr>
          <w:rStyle w:val="StyleBoldUnderline"/>
          <w:highlight w:val="yellow"/>
        </w:rPr>
        <w:t>disturbed by our</w:t>
      </w:r>
      <w:r w:rsidRPr="00914B9E">
        <w:t xml:space="preserve"> human </w:t>
      </w:r>
      <w:r w:rsidRPr="00545682">
        <w:rPr>
          <w:rStyle w:val="StyleBoldUnderline"/>
          <w:highlight w:val="yellow"/>
        </w:rPr>
        <w:t>actions</w:t>
      </w:r>
      <w:r w:rsidRPr="00496B4B">
        <w:rPr>
          <w:rStyle w:val="StyleBoldUnderline"/>
        </w:rPr>
        <w:t xml:space="preserve"> and can be ‘rectified’ with proper</w:t>
      </w:r>
      <w:r w:rsidRPr="00914B9E">
        <w:t xml:space="preserve"> sustainable </w:t>
      </w:r>
      <w:r w:rsidRPr="00496B4B">
        <w:rPr>
          <w:rStyle w:val="StyleBoldUnderline"/>
        </w:rPr>
        <w:t xml:space="preserve">practices) </w:t>
      </w:r>
      <w:r w:rsidRPr="00545682">
        <w:rPr>
          <w:rStyle w:val="StyleBoldUnderline"/>
          <w:highlight w:val="yellow"/>
        </w:rPr>
        <w:t>and</w:t>
      </w:r>
      <w:r w:rsidRPr="00496B4B">
        <w:rPr>
          <w:rStyle w:val="StyleBoldUnderline"/>
        </w:rPr>
        <w:t xml:space="preserve"> the acting of </w:t>
      </w:r>
      <w:r w:rsidRPr="00545682">
        <w:rPr>
          <w:rStyle w:val="StyleBoldUnderline"/>
          <w:highlight w:val="yellow"/>
        </w:rPr>
        <w:t>natures as</w:t>
      </w:r>
      <w:r w:rsidRPr="00914B9E">
        <w:t xml:space="preserve"> an (often) </w:t>
      </w:r>
      <w:r w:rsidRPr="00545682">
        <w:rPr>
          <w:rStyle w:val="StyleBoldUnderline"/>
          <w:highlight w:val="yellow"/>
        </w:rPr>
        <w:t>unpredictable</w:t>
      </w:r>
      <w:r w:rsidRPr="00496B4B">
        <w:rPr>
          <w:rStyle w:val="StyleBoldUnderline"/>
        </w:rPr>
        <w:t>, differentiated,</w:t>
      </w:r>
      <w:r w:rsidRPr="00914B9E">
        <w:t xml:space="preserve"> incoherent, open-ended, complex, </w:t>
      </w:r>
      <w:r w:rsidRPr="00545682">
        <w:rPr>
          <w:rStyle w:val="StyleBoldUnderline"/>
          <w:highlight w:val="yellow"/>
        </w:rPr>
        <w:t>chaotic</w:t>
      </w:r>
      <w:r w:rsidRPr="00914B9E">
        <w:t xml:space="preserve"> (although by no means unordered or un-patterned) </w:t>
      </w:r>
      <w:r w:rsidRPr="00496B4B">
        <w:rPr>
          <w:rStyle w:val="StyleBoldUnderline"/>
        </w:rPr>
        <w:t xml:space="preserve">set of </w:t>
      </w:r>
      <w:r w:rsidRPr="00545682">
        <w:rPr>
          <w:rStyle w:val="StyleBoldUnderline"/>
          <w:highlight w:val="yellow"/>
        </w:rPr>
        <w:t>processes</w:t>
      </w:r>
      <w:r w:rsidRPr="00914B9E">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becomings. The inability to take ‘natures’ seriously is dramatically illustrated by the controversy over the degree to which disturbing environmental change is actually taking place and the risks or dangers associated with it. Lomborg’s The Sceptical Environmentalist captures one side of this controversy in all its phantasmagorical perversity (Lomborg, 1998), while climate change doomsday pundits represent the other. Both sides of the debate argue from an imaginary position of the presumed existence of a dynamic balance and equilibrium, the point of ‘good’ nature, but one side claims that the world is veering off the correct path, while the other side (Lomborg and other sceptics) argues that we are still pretty much on nature’s course. With our gaze firmly fixed on </w:t>
      </w:r>
      <w:r w:rsidRPr="00496B4B">
        <w:rPr>
          <w:rStyle w:val="StyleBoldUnderline"/>
        </w:rPr>
        <w:t xml:space="preserve">capturing </w:t>
      </w:r>
      <w:r w:rsidRPr="00545682">
        <w:rPr>
          <w:rStyle w:val="StyleBoldUnderline"/>
          <w:highlight w:val="yellow"/>
        </w:rPr>
        <w:t>an imaginary</w:t>
      </w:r>
      <w:r w:rsidRPr="00496B4B">
        <w:rPr>
          <w:rStyle w:val="StyleBoldUnderline"/>
        </w:rPr>
        <w:t xml:space="preserve"> ‘idealised’ </w:t>
      </w:r>
      <w:r w:rsidRPr="00545682">
        <w:rPr>
          <w:rStyle w:val="StyleBoldUnderline"/>
          <w:highlight w:val="yellow"/>
        </w:rPr>
        <w:t>Nature</w:t>
      </w:r>
      <w:r w:rsidRPr="00496B4B">
        <w:rPr>
          <w:rStyle w:val="StyleBoldUnderline"/>
        </w:rPr>
        <w:t>,</w:t>
      </w:r>
      <w:r w:rsidRPr="00914B9E">
        <w:t xml:space="preserve"> the controversy further </w:t>
      </w:r>
      <w:r w:rsidRPr="00545682">
        <w:rPr>
          <w:rStyle w:val="StyleBoldUnderline"/>
          <w:highlight w:val="yellow"/>
        </w:rPr>
        <w:t>solidifies our conviction of</w:t>
      </w:r>
      <w:r w:rsidRPr="00496B4B">
        <w:rPr>
          <w:rStyle w:val="StyleBoldUnderline"/>
        </w:rPr>
        <w:t xml:space="preserve"> the possibility of </w:t>
      </w:r>
      <w:r w:rsidRPr="00545682">
        <w:rPr>
          <w:rStyle w:val="StyleBoldUnderline"/>
          <w:highlight w:val="yellow"/>
        </w:rPr>
        <w:t>a harmonious</w:t>
      </w:r>
      <w:r w:rsidRPr="00496B4B">
        <w:rPr>
          <w:rStyle w:val="StyleBoldUnderline"/>
        </w:rPr>
        <w:t>, balanced</w:t>
      </w:r>
      <w:r w:rsidRPr="00914B9E">
        <w:t xml:space="preserve">, and fundamentally benign </w:t>
      </w:r>
      <w:r w:rsidRPr="00545682">
        <w:rPr>
          <w:rStyle w:val="StyleBoldUnderline"/>
          <w:highlight w:val="yellow"/>
        </w:rPr>
        <w:t>ONE Nature if we would just get our interaction with it right</w:t>
      </w:r>
      <w:r w:rsidRPr="00496B4B">
        <w:rPr>
          <w:rStyle w:val="StyleBoldUnderline"/>
        </w:rPr>
        <w:t>, an argument blindly</w:t>
      </w:r>
      <w:r w:rsidRPr="00914B9E">
        <w:t xml:space="preserve"> (and stubbornly) </w:t>
      </w:r>
      <w:r w:rsidRPr="00496B4B">
        <w:rPr>
          <w:rStyle w:val="StyleBoldUnderline"/>
        </w:rPr>
        <w:t>fixed on the question of where Nature’s</w:t>
      </w:r>
      <w:r w:rsidRPr="00914B9E">
        <w:t xml:space="preserve"> rightful </w:t>
      </w:r>
      <w:r w:rsidRPr="00496B4B">
        <w:rPr>
          <w:rStyle w:val="StyleBoldUnderline"/>
        </w:rPr>
        <w:t>point of</w:t>
      </w:r>
      <w:r w:rsidRPr="00914B9E">
        <w:t xml:space="preserve"> benign </w:t>
      </w:r>
      <w:r w:rsidRPr="00496B4B">
        <w:rPr>
          <w:rStyle w:val="StyleBoldUnderline"/>
        </w:rPr>
        <w:t>existence resides</w:t>
      </w:r>
      <w:r w:rsidRPr="00914B9E">
        <w:t xml:space="preserve">. This futile </w:t>
      </w:r>
      <w:r w:rsidRPr="00496B4B">
        <w:rPr>
          <w:rStyle w:val="StyleBoldUnderline"/>
        </w:rPr>
        <w:t>debate, circling around a</w:t>
      </w:r>
      <w:r w:rsidRPr="00914B9E">
        <w:t xml:space="preserve">n assumedly centred, known, and </w:t>
      </w:r>
      <w:r w:rsidRPr="00496B4B">
        <w:rPr>
          <w:rStyle w:val="StyleBoldUnderline"/>
        </w:rPr>
        <w:t>singular Nature</w:t>
      </w:r>
      <w:r w:rsidRPr="00914B9E">
        <w:t xml:space="preserve">, certainly permits  -- in fact </w:t>
      </w:r>
      <w:r w:rsidRPr="00496B4B">
        <w:rPr>
          <w:rStyle w:val="StyleBoldUnderline"/>
        </w:rPr>
        <w:t>invites</w:t>
      </w:r>
      <w:r w:rsidRPr="00914B9E">
        <w:t xml:space="preserve"> -- </w:t>
      </w:r>
      <w:r w:rsidRPr="00496B4B">
        <w:rPr>
          <w:rStyle w:val="StyleBoldUnderline"/>
        </w:rPr>
        <w:t>imagining ecological catastrophe at some distant point</w:t>
      </w:r>
      <w:r w:rsidRPr="00914B9E">
        <w:t xml:space="preserve"> (global burning (or freezing) through climate change, resource depletion, death by </w:t>
      </w:r>
      <w:r w:rsidRPr="00914B9E">
        <w:lastRenderedPageBreak/>
        <w:t xml:space="preserve">overpopulation). Indeed, imagining catastrophe and fantasising about the final ecological Armageddon seems considerably easier for most environmentalists than envisaging relatively small changes in the socio-political and cultural-economic organisation of local and global life here and now. Or put differently, </w:t>
      </w:r>
      <w:r w:rsidRPr="00545682">
        <w:rPr>
          <w:rStyle w:val="StyleBoldUnderline"/>
          <w:highlight w:val="yellow"/>
        </w:rPr>
        <w:t>the world’s</w:t>
      </w:r>
      <w:r w:rsidRPr="00496B4B">
        <w:rPr>
          <w:rStyle w:val="StyleBoldUnderline"/>
        </w:rPr>
        <w:t xml:space="preserve"> premature </w:t>
      </w:r>
      <w:r w:rsidRPr="00545682">
        <w:rPr>
          <w:rStyle w:val="StyleBoldUnderline"/>
          <w:highlight w:val="yellow"/>
        </w:rPr>
        <w:t>ending in a climatic Armageddon</w:t>
      </w:r>
      <w:r w:rsidRPr="00496B4B">
        <w:rPr>
          <w:rStyle w:val="StyleBoldUnderline"/>
        </w:rPr>
        <w:t xml:space="preserve"> </w:t>
      </w:r>
      <w:r w:rsidRPr="00545682">
        <w:rPr>
          <w:rStyle w:val="StyleBoldUnderline"/>
          <w:highlight w:val="yellow"/>
        </w:rPr>
        <w:t>seems easier to imagine</w:t>
      </w:r>
      <w:r w:rsidRPr="00914B9E">
        <w:t xml:space="preserve"> (and sell to the public) </w:t>
      </w:r>
      <w:r w:rsidRPr="00545682">
        <w:rPr>
          <w:rStyle w:val="StyleBoldUnderline"/>
          <w:highlight w:val="yellow"/>
        </w:rPr>
        <w:t>than a transformation of</w:t>
      </w:r>
      <w:r w:rsidRPr="00914B9E">
        <w:t xml:space="preserve"> (or end to) </w:t>
      </w:r>
      <w:r w:rsidRPr="00496B4B">
        <w:rPr>
          <w:rStyle w:val="StyleBoldUnderline"/>
        </w:rPr>
        <w:t>the neo-liberal</w:t>
      </w:r>
      <w:r w:rsidRPr="00914B9E">
        <w:t xml:space="preserve"> capitalist </w:t>
      </w:r>
      <w:r w:rsidRPr="00496B4B">
        <w:rPr>
          <w:rStyle w:val="StyleBoldUnderline"/>
        </w:rPr>
        <w:t>order that keeps</w:t>
      </w:r>
      <w:r w:rsidRPr="00914B9E">
        <w:t xml:space="preserve"> on practicing </w:t>
      </w:r>
      <w:r w:rsidRPr="00545682">
        <w:rPr>
          <w:rStyle w:val="StyleBoldUnderline"/>
          <w:highlight w:val="yellow"/>
        </w:rPr>
        <w:t>expanding energy use and</w:t>
      </w:r>
      <w:r w:rsidRPr="00914B9E">
        <w:t xml:space="preserve"> widening and </w:t>
      </w:r>
      <w:r w:rsidRPr="00496B4B">
        <w:rPr>
          <w:rStyle w:val="StyleBoldUnderline"/>
        </w:rPr>
        <w:t xml:space="preserve">deepening </w:t>
      </w:r>
      <w:r w:rsidRPr="00545682">
        <w:rPr>
          <w:rStyle w:val="StyleBoldUnderline"/>
          <w:highlight w:val="yellow"/>
        </w:rPr>
        <w:t>its</w:t>
      </w:r>
      <w:r w:rsidRPr="00496B4B">
        <w:rPr>
          <w:rStyle w:val="StyleBoldUnderline"/>
        </w:rPr>
        <w:t xml:space="preserve"> </w:t>
      </w:r>
      <w:r w:rsidRPr="00545682">
        <w:rPr>
          <w:rStyle w:val="StyleBoldUnderline"/>
          <w:highlight w:val="yellow"/>
        </w:rPr>
        <w:t>ecological footprint</w:t>
      </w:r>
      <w:r w:rsidRPr="00914B9E">
        <w:t xml:space="preserve">. It is this sort of considerations that led Slavoj Žižek controversially to state that </w:t>
      </w:r>
      <w:r w:rsidRPr="00496B4B">
        <w:rPr>
          <w:rStyle w:val="StyleBoldUnderline"/>
        </w:rPr>
        <w:t>“nature does not exist”</w:t>
      </w:r>
      <w:r w:rsidRPr="00914B9E">
        <w:t>. Of</w:t>
      </w:r>
      <w:r>
        <w:t xml:space="preserve"> course, he does not imply that </w:t>
      </w:r>
      <w:r w:rsidRPr="00914B9E">
        <w:t xml:space="preserve">there are no such ‘things’ as quarks or other subatomic particles, black holes, tsunamis, sunshine, trees, or HIV viruses. Even less would he decry the radical effects of CO2 and other greenhouse gases on the climate or the lethal consequences of water contamination for the world’s poor. On the contrary, they are very real, many posing serious environmental problems, occasionally threatening entire populations (AIDS, for example), but he insists that </w:t>
      </w:r>
      <w:r w:rsidRPr="00496B4B">
        <w:rPr>
          <w:rStyle w:val="StyleBoldUnderline"/>
        </w:rPr>
        <w:t>the Nature we see and work with is</w:t>
      </w:r>
      <w:r w:rsidRPr="00914B9E">
        <w:t xml:space="preserve"> necessarily radically imagined, scripted, </w:t>
      </w:r>
      <w:r w:rsidRPr="00496B4B">
        <w:rPr>
          <w:rStyle w:val="StyleBoldUnderline"/>
        </w:rPr>
        <w:t>symbolically charged;</w:t>
      </w:r>
      <w:r w:rsidRPr="00914B9E">
        <w:t xml:space="preserve"> and is radically distant from the natures that are there, which are complex, chaotic, often unpredictable, often radically contingent, risky, patterned in endlessly complex ways, ordered along ‘strange’ attractors. In other words, </w:t>
      </w:r>
      <w:r w:rsidRPr="00545682">
        <w:rPr>
          <w:rStyle w:val="StyleBoldUnderline"/>
          <w:highlight w:val="yellow"/>
        </w:rPr>
        <w:t>there is no</w:t>
      </w:r>
      <w:r w:rsidRPr="00496B4B">
        <w:rPr>
          <w:rStyle w:val="StyleBoldUnderline"/>
        </w:rPr>
        <w:t xml:space="preserve"> balanced</w:t>
      </w:r>
      <w:r w:rsidRPr="00914B9E">
        <w:t xml:space="preserve">, dynamic </w:t>
      </w:r>
      <w:r w:rsidRPr="00545682">
        <w:rPr>
          <w:rStyle w:val="StyleBoldUnderline"/>
          <w:highlight w:val="yellow"/>
        </w:rPr>
        <w:t>equilibrium based nature</w:t>
      </w:r>
      <w:r w:rsidRPr="00496B4B">
        <w:rPr>
          <w:rStyle w:val="StyleBoldUnderline"/>
        </w:rPr>
        <w:t xml:space="preserve"> out there </w:t>
      </w:r>
      <w:r w:rsidRPr="00545682">
        <w:rPr>
          <w:rStyle w:val="StyleBoldUnderline"/>
          <w:highlight w:val="yellow"/>
        </w:rPr>
        <w:t>that needs</w:t>
      </w:r>
      <w:r w:rsidRPr="00496B4B">
        <w:rPr>
          <w:rStyle w:val="StyleBoldUnderline"/>
        </w:rPr>
        <w:t xml:space="preserve"> or requires </w:t>
      </w:r>
      <w:r w:rsidRPr="00545682">
        <w:rPr>
          <w:rStyle w:val="StyleBoldUnderline"/>
          <w:highlight w:val="yellow"/>
        </w:rPr>
        <w:t>salvation</w:t>
      </w:r>
      <w:r w:rsidRPr="00496B4B">
        <w:rPr>
          <w:rStyle w:val="StyleBoldUnderline"/>
        </w:rPr>
        <w:t xml:space="preserve"> in name of</w:t>
      </w:r>
      <w:r w:rsidRPr="00914B9E">
        <w:t xml:space="preserve"> either Nature itself or of an equally imagined universal </w:t>
      </w:r>
      <w:r w:rsidRPr="00496B4B">
        <w:rPr>
          <w:rStyle w:val="StyleBoldUnderline"/>
        </w:rPr>
        <w:t>human survival. ‘</w:t>
      </w:r>
      <w:r w:rsidRPr="00545682">
        <w:rPr>
          <w:rStyle w:val="StyleBoldUnderline"/>
          <w:highlight w:val="yellow"/>
        </w:rPr>
        <w:t>Nature</w:t>
      </w:r>
      <w:r w:rsidRPr="00496B4B">
        <w:rPr>
          <w:rStyle w:val="StyleBoldUnderline"/>
        </w:rPr>
        <w:t xml:space="preserve">’ simply </w:t>
      </w:r>
      <w:r w:rsidRPr="00545682">
        <w:rPr>
          <w:rStyle w:val="StyleBoldUnderline"/>
          <w:highlight w:val="yellow"/>
        </w:rPr>
        <w:t>does not exist</w:t>
      </w:r>
      <w:r w:rsidRPr="00496B4B">
        <w:rPr>
          <w:rStyle w:val="StyleBoldUnderline"/>
        </w:rPr>
        <w:t xml:space="preserve">. </w:t>
      </w:r>
      <w:r w:rsidRPr="00545682">
        <w:rPr>
          <w:rStyle w:val="StyleBoldUnderline"/>
          <w:highlight w:val="yellow"/>
        </w:rPr>
        <w:t>There is nothing foundational</w:t>
      </w:r>
      <w:r w:rsidRPr="00496B4B">
        <w:rPr>
          <w:rStyle w:val="StyleBoldUnderline"/>
        </w:rPr>
        <w:t xml:space="preserve"> in nature </w:t>
      </w:r>
      <w:r w:rsidRPr="00545682">
        <w:rPr>
          <w:rStyle w:val="StyleBoldUnderline"/>
          <w:highlight w:val="yellow"/>
        </w:rPr>
        <w:t>that needs</w:t>
      </w:r>
      <w:r w:rsidRPr="00914B9E">
        <w:t xml:space="preserve">, demands, or requires </w:t>
      </w:r>
      <w:r w:rsidRPr="00545682">
        <w:rPr>
          <w:rStyle w:val="StyleBoldUnderline"/>
          <w:highlight w:val="yellow"/>
        </w:rPr>
        <w:t>sustaining</w:t>
      </w:r>
      <w:r w:rsidRPr="00914B9E">
        <w:t xml:space="preserve">. The debate and </w:t>
      </w:r>
      <w:r w:rsidRPr="00496B4B">
        <w:rPr>
          <w:rStyle w:val="StyleBoldUnderline"/>
        </w:rPr>
        <w:t>controversies over nature</w:t>
      </w:r>
      <w:r w:rsidRPr="00914B9E">
        <w:t xml:space="preserve"> and what do with it, in contrast, </w:t>
      </w:r>
      <w:r w:rsidRPr="00496B4B">
        <w:rPr>
          <w:rStyle w:val="StyleBoldUnderline"/>
        </w:rPr>
        <w:t>signal</w:t>
      </w:r>
      <w:r w:rsidRPr="00914B9E">
        <w:t xml:space="preserve">s rather </w:t>
      </w:r>
      <w:r w:rsidRPr="00496B4B">
        <w:rPr>
          <w:rStyle w:val="StyleBoldUnderline"/>
        </w:rPr>
        <w:t>our</w:t>
      </w:r>
      <w:r w:rsidRPr="00914B9E">
        <w:t xml:space="preserve"> political </w:t>
      </w:r>
      <w:r w:rsidRPr="00496B4B">
        <w:rPr>
          <w:rStyle w:val="StyleBoldUnderline"/>
        </w:rPr>
        <w:t>inability to engage in</w:t>
      </w:r>
      <w:r w:rsidRPr="00914B9E">
        <w:t xml:space="preserve"> directly political and social </w:t>
      </w:r>
      <w:r w:rsidRPr="00496B4B">
        <w:rPr>
          <w:rStyle w:val="StyleBoldUnderline"/>
        </w:rPr>
        <w:t>argument</w:t>
      </w:r>
      <w:r w:rsidRPr="00914B9E">
        <w:t xml:space="preserve"> and strategies </w:t>
      </w:r>
      <w:r w:rsidRPr="00496B4B">
        <w:rPr>
          <w:rStyle w:val="StyleBoldUnderline"/>
        </w:rPr>
        <w:t>about re-arranging</w:t>
      </w:r>
      <w:r w:rsidRPr="00914B9E">
        <w:t xml:space="preserve"> the social </w:t>
      </w:r>
      <w:r w:rsidRPr="00496B4B">
        <w:rPr>
          <w:rStyle w:val="StyleBoldUnderline"/>
        </w:rPr>
        <w:t>co-ordinates of everyday life and the</w:t>
      </w:r>
      <w:r w:rsidRPr="00914B9E">
        <w:t xml:space="preserve"> arrangements of </w:t>
      </w:r>
      <w:r w:rsidRPr="00496B4B">
        <w:rPr>
          <w:rStyle w:val="StyleBoldUnderline"/>
        </w:rPr>
        <w:t>socio-metabolic organisation</w:t>
      </w:r>
      <w:r w:rsidRPr="00914B9E">
        <w:t xml:space="preserve"> (something usually called capitalism) that </w:t>
      </w:r>
      <w:r w:rsidRPr="00496B4B">
        <w:rPr>
          <w:rStyle w:val="StyleBoldUnderline"/>
        </w:rPr>
        <w:t>we inhabit</w:t>
      </w:r>
      <w:r w:rsidRPr="00914B9E">
        <w:t xml:space="preserve">. In order words, </w:t>
      </w:r>
      <w:r w:rsidRPr="00545682">
        <w:rPr>
          <w:rStyle w:val="StyleBoldUnderline"/>
          <w:highlight w:val="yellow"/>
        </w:rPr>
        <w:t>imagining a</w:t>
      </w:r>
      <w:r w:rsidRPr="00914B9E">
        <w:t xml:space="preserve"> benign and </w:t>
      </w:r>
      <w:r w:rsidRPr="00545682">
        <w:rPr>
          <w:rStyle w:val="StyleBoldUnderline"/>
          <w:highlight w:val="yellow"/>
        </w:rPr>
        <w:t>‘sustainable’ Nature avoids asking the</w:t>
      </w:r>
      <w:r w:rsidRPr="00914B9E">
        <w:t xml:space="preserve"> politically sensitive, but </w:t>
      </w:r>
      <w:r w:rsidRPr="00496B4B">
        <w:rPr>
          <w:rStyle w:val="StyleBoldUnderline"/>
        </w:rPr>
        <w:t>vital</w:t>
      </w:r>
      <w:r w:rsidRPr="00914B9E">
        <w:t xml:space="preserve">, </w:t>
      </w:r>
      <w:r w:rsidRPr="00545682">
        <w:rPr>
          <w:rStyle w:val="StyleBoldUnderline"/>
          <w:highlight w:val="yellow"/>
        </w:rPr>
        <w:t>question as to what kind of socio-environmental arrangements do we wish to produce</w:t>
      </w:r>
      <w:r w:rsidRPr="00914B9E">
        <w:t>, how can this be achieved, and what sort of natures do we wish to inhabit.</w:t>
      </w:r>
    </w:p>
    <w:p w:rsidR="0065371A" w:rsidRDefault="0065371A" w:rsidP="0065371A">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65371A" w:rsidRPr="008966F4" w:rsidRDefault="0065371A" w:rsidP="0065371A"/>
    <w:p w:rsidR="0065371A" w:rsidRPr="008966F4" w:rsidRDefault="0065371A" w:rsidP="0065371A">
      <w:pPr>
        <w:rPr>
          <w:rStyle w:val="StyleStyleBold12pt"/>
        </w:rPr>
      </w:pPr>
      <w:r>
        <w:rPr>
          <w:rStyle w:val="StyleStyleBold12pt"/>
        </w:rPr>
        <w:t xml:space="preserve">Zimmerman </w:t>
      </w:r>
      <w:r w:rsidRPr="008966F4">
        <w:rPr>
          <w:rStyle w:val="StyleStyleBold12pt"/>
        </w:rPr>
        <w:t>81</w:t>
      </w:r>
    </w:p>
    <w:p w:rsidR="0065371A" w:rsidRPr="00914B9E" w:rsidRDefault="0065371A" w:rsidP="0065371A">
      <w:r w:rsidRPr="00914B9E">
        <w:t xml:space="preserve">[Michael E. Zimmerman, Tulane University. </w:t>
      </w:r>
      <w:r w:rsidRPr="00914B9E">
        <w:rPr>
          <w:i/>
          <w:iCs/>
        </w:rPr>
        <w:t>Eclipse of the Self: The Development of Heidegger's Concept of Authenticity</w:t>
      </w:r>
      <w:r w:rsidRPr="00914B9E">
        <w:t>. 220-224.</w:t>
      </w:r>
      <w:r>
        <w:t>] // myost</w:t>
      </w:r>
    </w:p>
    <w:p w:rsidR="0065371A" w:rsidRDefault="0065371A" w:rsidP="0065371A">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more uncanny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B96B7B">
        <w:rPr>
          <w:rStyle w:val="StyleBoldUnderline"/>
          <w:highlight w:val="yellow"/>
        </w:rPr>
        <w:t>technological culture</w:t>
      </w:r>
      <w:r w:rsidRPr="00496B4B">
        <w:rPr>
          <w:rStyle w:val="StyleBoldUnderline"/>
        </w:rPr>
        <w:t xml:space="preserve"> is supposedly our destiny, Heidegger is not pleased with its </w:t>
      </w:r>
      <w:r w:rsidRPr="00B96B7B">
        <w:rPr>
          <w:rStyle w:val="StyleBoldUnderline"/>
          <w:highlight w:val="yellow"/>
        </w:rPr>
        <w:t>traits</w:t>
      </w:r>
      <w:r w:rsidRPr="00496B4B">
        <w:rPr>
          <w:rStyle w:val="StyleBoldUnderline"/>
        </w:rPr>
        <w:t>—</w:t>
      </w:r>
      <w:r w:rsidRPr="00B96B7B">
        <w:rPr>
          <w:rStyle w:val="StyleBoldUnderline"/>
          <w:highlight w:val="yellow"/>
        </w:rPr>
        <w:t>the self-sustaining, constantly expanding</w:t>
      </w:r>
      <w:r w:rsidRPr="008470A8">
        <w:t xml:space="preserve">, </w:t>
      </w:r>
      <w:r w:rsidRPr="00914B9E">
        <w:t xml:space="preserve">and ultimately </w:t>
      </w:r>
      <w:r w:rsidRPr="008470A8">
        <w:t xml:space="preserve">aimless </w:t>
      </w:r>
      <w:r w:rsidRPr="00B96B7B">
        <w:rPr>
          <w:rStyle w:val="StyleBoldUnderline"/>
          <w:highlight w:val="yellow"/>
        </w:rPr>
        <w:t>system</w:t>
      </w:r>
      <w:r w:rsidRPr="00496B4B">
        <w:rPr>
          <w:rStyle w:val="StyleBoldUnderline"/>
        </w:rPr>
        <w:t xml:space="preserve">s </w:t>
      </w:r>
      <w:r w:rsidRPr="00B96B7B">
        <w:rPr>
          <w:rStyle w:val="StyleBoldUnderline"/>
          <w:highlight w:val="yellow"/>
        </w:rPr>
        <w:t>of</w:t>
      </w:r>
      <w:r w:rsidRPr="00496B4B">
        <w:rPr>
          <w:rStyle w:val="StyleBoldUnderline"/>
        </w:rPr>
        <w:t xml:space="preserve"> mass </w:t>
      </w:r>
      <w:r w:rsidRPr="00B96B7B">
        <w:rPr>
          <w:rStyle w:val="StyleBoldUnderline"/>
          <w:highlight w:val="yellow"/>
        </w:rPr>
        <w:t>production and consumption</w:t>
      </w:r>
      <w:r w:rsidRPr="00496B4B">
        <w:rPr>
          <w:rStyle w:val="StyleBoldUnderline"/>
        </w:rPr>
        <w:t xml:space="preserve">; </w:t>
      </w:r>
      <w:r w:rsidRPr="00B96B7B">
        <w:rPr>
          <w:rStyle w:val="StyleBoldUnderline"/>
          <w:highlight w:val="yellow"/>
        </w:rPr>
        <w:t>power politics</w:t>
      </w:r>
      <w:r w:rsidRPr="00496B4B">
        <w:rPr>
          <w:rStyle w:val="StyleBoldUnderline"/>
        </w:rPr>
        <w:t xml:space="preserve">; global </w:t>
      </w:r>
      <w:r w:rsidRPr="00B96B7B">
        <w:rPr>
          <w:rStyle w:val="StyleBoldUnderline"/>
          <w:highlight w:val="yellow"/>
        </w:rPr>
        <w:t>warfare</w:t>
      </w:r>
      <w:r w:rsidRPr="008470A8">
        <w:t xml:space="preserve">; </w:t>
      </w:r>
      <w:r w:rsidRPr="00914B9E">
        <w:t xml:space="preserve">mass-culture; and the collapse of great art, literature, </w:t>
      </w:r>
      <w:r w:rsidRPr="00914B9E">
        <w:lastRenderedPageBreak/>
        <w:t xml:space="preserve">philosophy, and religion. Already in "The Age of the World Picture" (1938), he writes that </w:t>
      </w:r>
      <w:r w:rsidRPr="00B96B7B">
        <w:rPr>
          <w:rStyle w:val="StyleBoldUnderline"/>
          <w:highlight w:val="yellow"/>
        </w:rPr>
        <w:t>once the world becomes a mere picture</w:t>
      </w:r>
      <w:r w:rsidRPr="00914B9E">
        <w:t xml:space="preserve"> (Bild) </w:t>
      </w:r>
      <w:r w:rsidRPr="008470A8">
        <w:t xml:space="preserve">for </w:t>
      </w:r>
      <w:r w:rsidRPr="00B96B7B">
        <w:rPr>
          <w:rStyle w:val="StyleBoldUnderline"/>
          <w:highlight w:val="yellow"/>
        </w:rPr>
        <w:t>the</w:t>
      </w:r>
      <w:r w:rsidRPr="00496B4B">
        <w:rPr>
          <w:rStyle w:val="StyleBoldUnderline"/>
        </w:rPr>
        <w:t xml:space="preserve"> human </w:t>
      </w:r>
      <w:r w:rsidRPr="00B96B7B">
        <w:rPr>
          <w:rStyle w:val="StyleBoldUnderline"/>
          <w:highlight w:val="yellow"/>
        </w:rPr>
        <w:t>subject</w:t>
      </w:r>
      <w:r w:rsidRPr="008470A8">
        <w:t xml:space="preserve">, men contend for the "right" to </w:t>
      </w:r>
      <w:r w:rsidRPr="00B96B7B">
        <w:rPr>
          <w:rStyle w:val="StyleBoldUnderline"/>
          <w:highlight w:val="yellow"/>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(Hw, 87/135) Each competing world-view declares that its system of values best promotes human life; that is, the life of the people of the nation promoting the particular world-view. </w:t>
      </w:r>
      <w:r w:rsidRPr="00496B4B">
        <w:rPr>
          <w:rStyle w:val="StyleBoldUnderline"/>
        </w:rPr>
        <w:t>Values become nothing more than the "objectification of needs as goals."</w:t>
      </w:r>
      <w:r w:rsidRPr="00914B9E">
        <w:t xml:space="preserve"> (Hw, 94/142) </w:t>
      </w:r>
      <w:r w:rsidRPr="00B96B7B">
        <w:rPr>
          <w:rStyle w:val="StyleBoldUnderline"/>
          <w:highlight w:val="yellow"/>
        </w:rPr>
        <w:t>Refusing to acknowledge anything transcendent</w:t>
      </w:r>
      <w:r w:rsidRPr="00496B4B">
        <w:rPr>
          <w:rStyle w:val="StyleBoldUnderline"/>
        </w:rPr>
        <w:t>, nation-</w:t>
      </w:r>
      <w:r w:rsidRPr="00B96B7B">
        <w:rPr>
          <w:rStyle w:val="StyleBoldUnderline"/>
          <w:highlight w:val="yellow"/>
        </w:rPr>
        <w:t>states try to dominate each other</w:t>
      </w:r>
      <w:r w:rsidRPr="00914B9E">
        <w:t xml:space="preserve"> in their quest for markets, raw material, and "Lebensraum." Anything which enhances the power of the state, including the politicalization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positings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[Vor- and Herstellens]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[gerecht];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(Hw,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3B2177">
        <w:rPr>
          <w:rStyle w:val="StyleBoldUnderline"/>
          <w:highlight w:val="yellow"/>
        </w:rPr>
        <w:t>wars provide "the stability of a constant</w:t>
      </w:r>
      <w:r w:rsidRPr="00496B4B">
        <w:rPr>
          <w:rStyle w:val="StyleBoldUnderline"/>
        </w:rPr>
        <w:t xml:space="preserve"> form of </w:t>
      </w:r>
      <w:r w:rsidRPr="003B2177">
        <w:rPr>
          <w:rStyle w:val="StyleBoldUnderline"/>
          <w:highlight w:val="yellow"/>
        </w:rPr>
        <w:t>using things up</w:t>
      </w:r>
      <w:r w:rsidRPr="00496B4B">
        <w:rPr>
          <w:rStyle w:val="StyleBoldUnderline"/>
        </w:rPr>
        <w:t>."</w:t>
      </w:r>
      <w:r w:rsidRPr="00914B9E">
        <w:t xml:space="preserve"> Leaders of power-hungry nations are not merely individuals caught up in the "blind rage of a selfish egoism," but are instruments of world-destiny. (VA, I, 84-85/104-105) </w:t>
      </w:r>
      <w:r w:rsidRPr="003B2177">
        <w:rPr>
          <w:rStyle w:val="StyleBoldUnderline"/>
          <w:highlight w:val="yellow"/>
        </w:rPr>
        <w:t>Everything is</w:t>
      </w:r>
      <w:r w:rsidRPr="00496B4B">
        <w:rPr>
          <w:rStyle w:val="StyleBoldUnderline"/>
        </w:rPr>
        <w:t xml:space="preserve"> planned </w:t>
      </w:r>
      <w:r w:rsidRPr="003B2177">
        <w:rPr>
          <w:rStyle w:val="StyleBoldUnderline"/>
          <w:highlight w:val="yellow"/>
        </w:rPr>
        <w:t>for the sake of</w:t>
      </w:r>
      <w:r w:rsidRPr="00914B9E">
        <w:t xml:space="preserve"> accelerating the process of </w:t>
      </w:r>
      <w:r w:rsidRPr="003B2177">
        <w:rPr>
          <w:rStyle w:val="StyleBoldUnderline"/>
          <w:highlight w:val="yellow"/>
        </w:rPr>
        <w:t>production and consumption</w:t>
      </w:r>
      <w:r w:rsidRPr="00914B9E">
        <w:t xml:space="preserve">, as Ernst Jiinger pointed out in the 1920s.14 The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unworld. (VA, I, 88/107) The Will to Power manifests itself primarily, therefore, in economic terms. Self-willed man turns everything into a commodity. </w:t>
      </w:r>
      <w:r w:rsidRPr="008470A8">
        <w:t>[Man] himself, along</w:t>
      </w:r>
      <w:r w:rsidRPr="00914B9E">
        <w:t xml:space="preserve"> with </w:t>
      </w:r>
      <w:r w:rsidRPr="003B2177">
        <w:rPr>
          <w:rStyle w:val="StyleBoldUnderline"/>
          <w:highlight w:val="yellow"/>
        </w:rPr>
        <w:t>everything</w:t>
      </w:r>
      <w:r w:rsidRPr="00914B9E">
        <w:t xml:space="preserve"> else, </w:t>
      </w:r>
      <w:r w:rsidRPr="003B2177">
        <w:rPr>
          <w:rStyle w:val="StyleBoldUnderline"/>
          <w:highlight w:val="yellow"/>
        </w:rPr>
        <w:t>is</w:t>
      </w:r>
      <w:r w:rsidRPr="00496B4B">
        <w:rPr>
          <w:rStyle w:val="StyleBoldUnderline"/>
        </w:rPr>
        <w:t xml:space="preserve"> turned into </w:t>
      </w:r>
      <w:r w:rsidRPr="003B2177">
        <w:rPr>
          <w:rStyle w:val="StyleBoldUnderline"/>
          <w:highlight w:val="yellow"/>
        </w:rPr>
        <w:t>a "calculated market value"</w:t>
      </w:r>
      <w:r w:rsidRPr="00914B9E">
        <w:t xml:space="preserve"> of a world-wide market. (Hw, 270/114-115) Heidegger was aware of the international corporations which ignore national boundaries in the search for cheaper material, labor, and new markets.15 In the world run by corporate interests, everyday life becomes the effort to </w:t>
      </w:r>
      <w:r w:rsidRPr="00914B9E">
        <w:lastRenderedPageBreak/>
        <w:t>succeed in the marketplace. (Hw,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[Wesen] in the vibration of money and the currency [Geltens] of values. As the constant trader and middleman, man is the "merchant." He weighs and</w:t>
      </w:r>
      <w:r>
        <w:t xml:space="preserve"> </w:t>
      </w:r>
      <w:r w:rsidRPr="00914B9E">
        <w:t xml:space="preserve">measures constantly, yet does not know the real weight of things. He also does not know what in himself has authentic weight [Gewicht] and prevails [iiberwiegt]. (Hw, 289/135) Everyday life is determined according to the demands of the economic system. In this hectic world, </w:t>
      </w:r>
      <w:r w:rsidRPr="003B2177">
        <w:rPr>
          <w:rStyle w:val="StyleBoldUnderline"/>
          <w:highlight w:val="yellow"/>
        </w:rPr>
        <w:t>we no longer understand death, pain, or love</w:t>
      </w:r>
      <w:r w:rsidRPr="00914B9E">
        <w:t xml:space="preserve">. (Hw,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3B2177">
        <w:rPr>
          <w:rStyle w:val="StyleBoldUnderline"/>
          <w:highlight w:val="yellow"/>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xml:space="preserve">, self-emancipation, and progress. No human action can bring about a change in the technological impulse, for "Self-assertive [human]...is the functionary of Technik." (Hw, 271/116)16 The momentum of </w:t>
      </w:r>
      <w:r w:rsidRPr="003B2177">
        <w:rPr>
          <w:rStyle w:val="StyleBoldUnderline"/>
          <w:highlight w:val="yellow"/>
        </w:rPr>
        <w:t>the</w:t>
      </w:r>
      <w:r w:rsidRPr="00496B4B">
        <w:rPr>
          <w:rStyle w:val="StyleBoldUnderline"/>
        </w:rPr>
        <w:t xml:space="preserve"> technological</w:t>
      </w:r>
      <w:r w:rsidRPr="00CE0B8B">
        <w:t xml:space="preserve"> </w:t>
      </w:r>
      <w:r w:rsidRPr="003B2177">
        <w:rPr>
          <w:highlight w:val="yellow"/>
        </w:rPr>
        <w:t>Will</w:t>
      </w:r>
      <w:r w:rsidRPr="00CE0B8B">
        <w:t xml:space="preserve"> to Power </w:t>
      </w:r>
      <w:r w:rsidRPr="003B2177">
        <w:rPr>
          <w:rStyle w:val="StyleBoldUnderline"/>
          <w:highlight w:val="yellow"/>
        </w:rPr>
        <w:t>has outstripped [humanity's] capacity to control</w:t>
      </w:r>
      <w:r w:rsidRPr="00496B4B">
        <w:rPr>
          <w:rStyle w:val="StyleBoldUnderline"/>
        </w:rPr>
        <w:t xml:space="preserve"> it</w:t>
      </w:r>
      <w:r w:rsidRPr="00914B9E">
        <w:t>. (G, 19/51) Before World War II, Heidegger speculated that "</w:t>
      </w:r>
      <w:r w:rsidRPr="003B2177">
        <w:rPr>
          <w:rStyle w:val="StyleBoldUnderline"/>
          <w:highlight w:val="yellow"/>
        </w:rPr>
        <w:t>Before Being can occur in its primal truth</w:t>
      </w:r>
      <w:r w:rsidRPr="00914B9E">
        <w:t xml:space="preserve">, Being as </w:t>
      </w:r>
      <w:r w:rsidRPr="003B2177">
        <w:rPr>
          <w:rStyle w:val="StyleBoldUnderline"/>
          <w:highlight w:val="yellow"/>
        </w:rPr>
        <w:t>the will must be broken</w:t>
      </w:r>
      <w:r w:rsidRPr="00914B9E">
        <w:t>,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mad, the capitalist is a rational miser.</w:t>
      </w:r>
    </w:p>
    <w:p w:rsidR="0065371A" w:rsidRDefault="0065371A" w:rsidP="0065371A">
      <w:pPr>
        <w:pStyle w:val="Heading4"/>
      </w:pPr>
      <w:r>
        <w:t>The aff’s myopic focus technical solutions to climate change trades off with other environmental concerns—only alt can solve the root cause</w:t>
      </w:r>
    </w:p>
    <w:p w:rsidR="0065371A" w:rsidRDefault="0065371A" w:rsidP="0065371A"/>
    <w:p w:rsidR="0065371A" w:rsidRPr="00CD2BD3" w:rsidRDefault="0065371A" w:rsidP="0065371A">
      <w:pPr>
        <w:rPr>
          <w:rStyle w:val="StyleStyleBold12pt"/>
        </w:rPr>
      </w:pPr>
      <w:r w:rsidRPr="00CD2BD3">
        <w:rPr>
          <w:rStyle w:val="StyleStyleBold12pt"/>
        </w:rPr>
        <w:t xml:space="preserve">Crist 7 </w:t>
      </w:r>
    </w:p>
    <w:p w:rsidR="0065371A" w:rsidRDefault="0065371A" w:rsidP="0065371A">
      <w:r>
        <w:t>[Eileen, Associate Professor of Science and Technology Studies in the Center for Interdisciplinary Studies at Virginia Tech, “Beyond the Climate Crisis: A Critique of Climate Change Discourse” Telos 141 Winter 2007] // myost</w:t>
      </w:r>
    </w:p>
    <w:p w:rsidR="0065371A" w:rsidRDefault="0065371A" w:rsidP="0065371A"/>
    <w:p w:rsidR="0065371A" w:rsidRDefault="0065371A" w:rsidP="0065371A">
      <w:r w:rsidRPr="007C27FC">
        <w:rPr>
          <w:rStyle w:val="StyleBoldUnderline"/>
          <w:highlight w:val="yellow"/>
        </w:rPr>
        <w:lastRenderedPageBreak/>
        <w:t>While the dangers of climate change are real</w:t>
      </w:r>
      <w:r>
        <w:t xml:space="preserve">, I argue that </w:t>
      </w:r>
      <w:r w:rsidRPr="007C27FC">
        <w:rPr>
          <w:rStyle w:val="StyleBoldUnderline"/>
          <w:highlight w:val="yellow"/>
        </w:rPr>
        <w:t>there are</w:t>
      </w:r>
      <w:r>
        <w:t xml:space="preserve"> even </w:t>
      </w:r>
      <w:r w:rsidRPr="007C27FC">
        <w:rPr>
          <w:rStyle w:val="StyleBoldUnderline"/>
          <w:highlight w:val="yellow"/>
        </w:rPr>
        <w:t>greater dangers</w:t>
      </w:r>
      <w:r>
        <w:t xml:space="preserve"> in </w:t>
      </w:r>
      <w:r w:rsidRPr="007C27FC">
        <w:rPr>
          <w:rStyle w:val="StyleBoldUnderline"/>
          <w:highlight w:val="yellow"/>
        </w:rPr>
        <w:t>representing it as the most urgent problem</w:t>
      </w:r>
      <w:r w:rsidRPr="00EA189E">
        <w:rPr>
          <w:rStyle w:val="StyleBoldUnderline"/>
        </w:rPr>
        <w:t xml:space="preserve"> we face</w:t>
      </w:r>
      <w:r>
        <w:t xml:space="preserve">. </w:t>
      </w:r>
      <w:r w:rsidRPr="007C27FC">
        <w:rPr>
          <w:rStyle w:val="StyleBoldUnderline"/>
          <w:highlight w:val="yellow"/>
        </w:rPr>
        <w:t>Framing climate change in such a manner</w:t>
      </w:r>
      <w:r>
        <w:t xml:space="preserve"> deserves to be challenged for two reasons: it </w:t>
      </w:r>
      <w:r w:rsidRPr="00EA189E">
        <w:rPr>
          <w:rStyle w:val="StyleBoldUnderline"/>
        </w:rPr>
        <w:t xml:space="preserve">encourages the </w:t>
      </w:r>
      <w:r w:rsidRPr="007C27FC">
        <w:rPr>
          <w:rStyle w:val="StyleBoldUnderline"/>
          <w:highlight w:val="yellow"/>
        </w:rPr>
        <w:t>restrict</w:t>
      </w:r>
      <w:r w:rsidRPr="00EA189E">
        <w:rPr>
          <w:rStyle w:val="StyleBoldUnderline"/>
        </w:rPr>
        <w:t xml:space="preserve">ion of proposed </w:t>
      </w:r>
      <w:r w:rsidRPr="007C27FC">
        <w:rPr>
          <w:rStyle w:val="StyleBoldUnderline"/>
          <w:highlight w:val="yellow"/>
        </w:rPr>
        <w:t>solutions to the technical realm</w:t>
      </w:r>
      <w:r>
        <w:t xml:space="preserve">, by powerfully insinuating that the needed approaches are those that directly address the problem; </w:t>
      </w:r>
      <w:r w:rsidRPr="007C27FC">
        <w:rPr>
          <w:rStyle w:val="StyleBoldUnderline"/>
          <w:highlight w:val="yellow"/>
        </w:rPr>
        <w:t>and</w:t>
      </w:r>
      <w:r>
        <w:t xml:space="preserve"> it </w:t>
      </w:r>
      <w:r w:rsidRPr="007C27FC">
        <w:rPr>
          <w:rStyle w:val="StyleBoldUnderline"/>
          <w:highlight w:val="yellow"/>
        </w:rPr>
        <w:t>detracts</w:t>
      </w:r>
      <w:r w:rsidRPr="00EA189E">
        <w:rPr>
          <w:rStyle w:val="StyleBoldUnderline"/>
        </w:rPr>
        <w:t xml:space="preserve"> attention </w:t>
      </w:r>
      <w:r w:rsidRPr="007C27FC">
        <w:rPr>
          <w:rStyle w:val="StyleBoldUnderline"/>
          <w:highlight w:val="yellow"/>
        </w:rPr>
        <w:t>from the planet’s</w:t>
      </w:r>
      <w:r w:rsidRPr="00EA189E">
        <w:rPr>
          <w:rStyle w:val="StyleBoldUnderline"/>
        </w:rPr>
        <w:t xml:space="preserve"> ecological </w:t>
      </w:r>
      <w:r w:rsidRPr="007C27FC">
        <w:rPr>
          <w:rStyle w:val="StyleBoldUnderline"/>
          <w:highlight w:val="yellow"/>
        </w:rPr>
        <w:t>predicament as a whole</w:t>
      </w:r>
      <w:r w:rsidRPr="00EA189E">
        <w:rPr>
          <w:rStyle w:val="StyleBoldUnderline"/>
        </w:rPr>
        <w:t>, by</w:t>
      </w:r>
      <w:r>
        <w:t xml:space="preserve"> virtue of </w:t>
      </w:r>
      <w:r w:rsidRPr="00EA189E">
        <w:rPr>
          <w:rStyle w:val="StyleBoldUnderline"/>
        </w:rPr>
        <w:t>claiming the limelight for</w:t>
      </w:r>
      <w:r>
        <w:t xml:space="preserve"> the </w:t>
      </w:r>
      <w:r w:rsidRPr="00EA189E">
        <w:rPr>
          <w:rStyle w:val="StyleBoldUnderline"/>
        </w:rPr>
        <w:t>one issue</w:t>
      </w:r>
      <w:r>
        <w:t xml:space="preserve"> that trumps all others. Identifying climate change as the biggest threat to civilization, and ushering it into center stage as the highest priority problem, has bolstered the proliferation of technical proposals that address the specific challenge. </w:t>
      </w:r>
      <w:r w:rsidRPr="00EA189E">
        <w:rPr>
          <w:rStyle w:val="StyleBoldUnderline"/>
        </w:rPr>
        <w:t>The race is on for figuring out what technologies</w:t>
      </w:r>
      <w:r>
        <w:t xml:space="preserve">, or portfolio thereof, </w:t>
      </w:r>
      <w:r w:rsidRPr="00EA189E">
        <w:rPr>
          <w:rStyle w:val="StyleBoldUnderline"/>
        </w:rPr>
        <w:t xml:space="preserve">will solve “the </w:t>
      </w:r>
      <w:r w:rsidRPr="0009737C">
        <w:rPr>
          <w:rStyle w:val="StyleBoldUnderline"/>
        </w:rPr>
        <w:t xml:space="preserve">problem.” </w:t>
      </w:r>
      <w:r w:rsidRPr="007C27FC">
        <w:rPr>
          <w:rStyle w:val="StyleBoldUnderline"/>
          <w:highlight w:val="yellow"/>
        </w:rPr>
        <w:t>Whether the call is for</w:t>
      </w:r>
      <w:r>
        <w:t xml:space="preserve"> reviving </w:t>
      </w:r>
      <w:r w:rsidRPr="007C27FC">
        <w:rPr>
          <w:rStyle w:val="StyleBoldUnderline"/>
          <w:highlight w:val="yellow"/>
        </w:rPr>
        <w:t>nuclear power</w:t>
      </w:r>
      <w:r>
        <w:t xml:space="preserve">, boosting the installation of </w:t>
      </w:r>
      <w:r w:rsidRPr="007C27FC">
        <w:rPr>
          <w:rStyle w:val="StyleBoldUnderline"/>
          <w:highlight w:val="yellow"/>
        </w:rPr>
        <w:t>wind turbines</w:t>
      </w:r>
      <w:r>
        <w:t xml:space="preserve">, using a variety of renewable energy sources, increasing the efficiency of fossil-fuel use, developing </w:t>
      </w:r>
      <w:r w:rsidRPr="007C27FC">
        <w:rPr>
          <w:rStyle w:val="StyleBoldUnderline"/>
          <w:highlight w:val="yellow"/>
        </w:rPr>
        <w:t>carbon-sequestering</w:t>
      </w:r>
      <w:r w:rsidRPr="0009737C">
        <w:rPr>
          <w:rStyle w:val="StyleBoldUnderline"/>
        </w:rPr>
        <w:t xml:space="preserve"> tech</w:t>
      </w:r>
      <w:r>
        <w:t xml:space="preserve">nologies, or placing mirrors in space to deflect the sun’s rays, </w:t>
      </w:r>
      <w:r w:rsidRPr="007C27FC">
        <w:rPr>
          <w:rStyle w:val="StyleBoldUnderline"/>
          <w:highlight w:val="yellow"/>
        </w:rPr>
        <w:t>the narrow character</w:t>
      </w:r>
      <w:r>
        <w:t xml:space="preserve"> of such proposals </w:t>
      </w:r>
      <w:r w:rsidRPr="007C27FC">
        <w:rPr>
          <w:rStyle w:val="StyleBoldUnderline"/>
          <w:highlight w:val="yellow"/>
        </w:rPr>
        <w:t>is evident</w:t>
      </w:r>
      <w:r>
        <w:t xml:space="preserve">: </w:t>
      </w:r>
      <w:r w:rsidRPr="007C27FC">
        <w:rPr>
          <w:rStyle w:val="StyleBoldUnderline"/>
          <w:highlight w:val="yellow"/>
        </w:rPr>
        <w:t>confront</w:t>
      </w:r>
      <w:r>
        <w:t xml:space="preserve"> the problem of </w:t>
      </w:r>
      <w:r w:rsidRPr="00EA189E">
        <w:rPr>
          <w:rStyle w:val="StyleBoldUnderline"/>
        </w:rPr>
        <w:t>g</w:t>
      </w:r>
      <w:r>
        <w:t>reen</w:t>
      </w:r>
      <w:r w:rsidRPr="00EA189E">
        <w:rPr>
          <w:rStyle w:val="StyleBoldUnderline"/>
        </w:rPr>
        <w:t>h</w:t>
      </w:r>
      <w:r>
        <w:t xml:space="preserve">ouse </w:t>
      </w:r>
      <w:r w:rsidRPr="00EA189E">
        <w:rPr>
          <w:rStyle w:val="StyleBoldUnderline"/>
        </w:rPr>
        <w:t>g</w:t>
      </w:r>
      <w:r>
        <w:t xml:space="preserve">as </w:t>
      </w:r>
      <w:r w:rsidRPr="007C27FC">
        <w:rPr>
          <w:rStyle w:val="StyleBoldUnderline"/>
          <w:highlight w:val="yellow"/>
        </w:rPr>
        <w:t>emissions</w:t>
      </w:r>
      <w:r w:rsidRPr="007C27FC">
        <w:rPr>
          <w:highlight w:val="yellow"/>
        </w:rPr>
        <w:t xml:space="preserve"> </w:t>
      </w:r>
      <w:r w:rsidRPr="007C27FC">
        <w:rPr>
          <w:rStyle w:val="StyleBoldUnderline"/>
          <w:highlight w:val="yellow"/>
        </w:rPr>
        <w:t>by</w:t>
      </w:r>
      <w:r>
        <w:t xml:space="preserve"> technologically </w:t>
      </w:r>
      <w:r w:rsidRPr="007C27FC">
        <w:rPr>
          <w:rStyle w:val="StyleBoldUnderline"/>
          <w:highlight w:val="yellow"/>
        </w:rPr>
        <w:t>phasing them out</w:t>
      </w:r>
      <w: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dealing with global problems treaty-by-treaty is no solution to the planet’s predicament. </w:t>
      </w:r>
      <w:r w:rsidRPr="007C27FC">
        <w:rPr>
          <w:rStyle w:val="StyleBoldUnderline"/>
          <w:highlight w:val="yellow"/>
        </w:rPr>
        <w:t>Just as</w:t>
      </w:r>
      <w:r w:rsidRPr="00EA189E">
        <w:rPr>
          <w:rStyle w:val="StyleBoldUnderline"/>
        </w:rPr>
        <w:t xml:space="preserve"> the risks of</w:t>
      </w:r>
      <w:r>
        <w:t xml:space="preserve"> unanticipated </w:t>
      </w:r>
      <w:r w:rsidRPr="007C27FC">
        <w:rPr>
          <w:rStyle w:val="StyleBoldUnderline"/>
          <w:highlight w:val="yellow"/>
        </w:rPr>
        <w:t>ozone depletion have been followed by</w:t>
      </w:r>
      <w:r>
        <w:t xml:space="preserve"> the dangers of </w:t>
      </w:r>
      <w:r w:rsidRPr="00EA189E">
        <w:rPr>
          <w:rStyle w:val="StyleBoldUnderline"/>
        </w:rPr>
        <w:t>a</w:t>
      </w:r>
      <w:r>
        <w:t xml:space="preserve"> long underappreciated </w:t>
      </w:r>
      <w:r w:rsidRPr="007C27FC">
        <w:rPr>
          <w:rStyle w:val="StyleBoldUnderline"/>
          <w:highlight w:val="yellow"/>
        </w:rPr>
        <w:t>climate crisis</w:t>
      </w:r>
      <w:r w:rsidRPr="00EA189E">
        <w:rPr>
          <w:rStyle w:val="StyleBoldUnderline"/>
        </w:rPr>
        <w:t xml:space="preserve">, so </w:t>
      </w:r>
      <w:r w:rsidRPr="007C27FC">
        <w:rPr>
          <w:rStyle w:val="StyleBoldUnderline"/>
          <w:highlight w:val="yellow"/>
        </w:rPr>
        <w:t>it would be naïve not to anticipate another</w:t>
      </w:r>
      <w:r>
        <w:t xml:space="preserve"> (perhaps even entirely unforeseeable) </w:t>
      </w:r>
      <w:r w:rsidRPr="007C27FC">
        <w:rPr>
          <w:rStyle w:val="StyleBoldUnderline"/>
          <w:highlight w:val="yellow"/>
        </w:rPr>
        <w:t>catastrophe</w:t>
      </w:r>
      <w:r w:rsidRPr="00EA189E">
        <w:rPr>
          <w:rStyle w:val="StyleBoldUnderline"/>
        </w:rPr>
        <w:t xml:space="preserve"> arising after the</w:t>
      </w:r>
      <w:r>
        <w:t xml:space="preserve"> (hoped-for) </w:t>
      </w:r>
      <w:r w:rsidRPr="00EA189E">
        <w:rPr>
          <w:rStyle w:val="StyleBoldUnderline"/>
        </w:rPr>
        <w:t>resolution</w:t>
      </w:r>
      <w:r>
        <w:t xml:space="preserve"> of the above two. Furthermore, </w:t>
      </w:r>
      <w:r w:rsidRPr="007C27FC">
        <w:rPr>
          <w:rStyle w:val="StyleBoldUnderline"/>
          <w:highlight w:val="yellow"/>
        </w:rPr>
        <w:t>if</w:t>
      </w:r>
      <w:r>
        <w:t xml:space="preserve"> </w:t>
      </w:r>
      <w:r w:rsidRPr="00EA189E">
        <w:rPr>
          <w:rStyle w:val="StyleBoldUnderline"/>
        </w:rPr>
        <w:t>g</w:t>
      </w:r>
      <w:r>
        <w:t>reen</w:t>
      </w:r>
      <w:r w:rsidRPr="00EA189E">
        <w:rPr>
          <w:rStyle w:val="StyleBoldUnderline"/>
        </w:rPr>
        <w:t>h</w:t>
      </w:r>
      <w:r>
        <w:t xml:space="preserve">ouse </w:t>
      </w:r>
      <w:r w:rsidRPr="00EA189E">
        <w:rPr>
          <w:rStyle w:val="StyleBoldUnderline"/>
        </w:rPr>
        <w:t>g</w:t>
      </w:r>
      <w:r>
        <w:t xml:space="preserve">ases </w:t>
      </w:r>
      <w:r w:rsidRPr="00EA189E">
        <w:rPr>
          <w:rStyle w:val="StyleBoldUnderline"/>
        </w:rPr>
        <w:t xml:space="preserve">were </w:t>
      </w:r>
      <w:r w:rsidRPr="007C27FC">
        <w:rPr>
          <w:rStyle w:val="StyleBoldUnderline"/>
          <w:highlight w:val="yellow"/>
        </w:rPr>
        <w:t>restricted</w:t>
      </w:r>
      <w:r>
        <w:t xml:space="preserve"> successfully </w:t>
      </w:r>
      <w:r w:rsidRPr="007C27FC">
        <w:rPr>
          <w:rStyle w:val="StyleBoldUnderline"/>
          <w:highlight w:val="yellow"/>
        </w:rPr>
        <w:t>by</w:t>
      </w:r>
      <w:r>
        <w:t xml:space="preserve"> means of </w:t>
      </w:r>
      <w:r w:rsidRPr="007C27FC">
        <w:rPr>
          <w:rStyle w:val="StyleBoldUnderline"/>
          <w:highlight w:val="yellow"/>
        </w:rPr>
        <w:t>tech</w:t>
      </w:r>
      <w:r w:rsidRPr="00EA189E">
        <w:rPr>
          <w:rStyle w:val="StyleBoldUnderline"/>
        </w:rPr>
        <w:t>nological shifts</w:t>
      </w:r>
      <w:r>
        <w:t xml:space="preserve"> and innovations, </w:t>
      </w:r>
      <w:r w:rsidRPr="007C27FC">
        <w:rPr>
          <w:rStyle w:val="StyleBoldUnderline"/>
          <w:highlight w:val="yellow"/>
        </w:rPr>
        <w:t>the root cause</w:t>
      </w:r>
      <w:r>
        <w:t xml:space="preserve"> of the ecological crisis as a whole </w:t>
      </w:r>
      <w:r w:rsidRPr="007C27FC">
        <w:rPr>
          <w:rStyle w:val="StyleBoldUnderline"/>
          <w:highlight w:val="yellow"/>
        </w:rPr>
        <w:t>would remain unaddressed</w:t>
      </w:r>
      <w:r w:rsidRPr="00EA189E">
        <w:rPr>
          <w:rStyle w:val="StyleBoldUnderline"/>
        </w:rPr>
        <w:t xml:space="preserve">. The destructive patterns of </w:t>
      </w:r>
      <w:r w:rsidRPr="007C27FC">
        <w:rPr>
          <w:rStyle w:val="StyleBoldUnderline"/>
          <w:highlight w:val="yellow"/>
        </w:rPr>
        <w:t>production, trade, extraction, land-use, waste proliferation, and consumption</w:t>
      </w:r>
      <w:r>
        <w:t xml:space="preserve">, coupled with population growth, </w:t>
      </w:r>
      <w:r w:rsidRPr="00EA189E">
        <w:rPr>
          <w:rStyle w:val="StyleBoldUnderline"/>
        </w:rPr>
        <w:t xml:space="preserve">would </w:t>
      </w:r>
      <w:r w:rsidRPr="007C27FC">
        <w:rPr>
          <w:rStyle w:val="StyleBoldUnderline"/>
          <w:highlight w:val="yellow"/>
        </w:rPr>
        <w:t>go unchallenged</w:t>
      </w:r>
      <w:r>
        <w:t xml:space="preserve">, continuing to run down the integrity, beauty, and biological richness of the Earth. Industrial-consumer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w:t>
      </w:r>
      <w:r w:rsidRPr="007C27FC">
        <w:rPr>
          <w:rStyle w:val="StyleBoldUnderline"/>
          <w:highlight w:val="yellow"/>
        </w:rPr>
        <w:t>The dominant frame</w:t>
      </w:r>
      <w:r w:rsidRPr="00EA189E">
        <w:rPr>
          <w:rStyle w:val="StyleBoldUnderline"/>
        </w:rPr>
        <w:t xml:space="preserve"> of climate change funnels</w:t>
      </w:r>
      <w:r>
        <w:t xml:space="preserve"> cognitive and pragmatic </w:t>
      </w:r>
      <w:r w:rsidRPr="00EA189E">
        <w:rPr>
          <w:rStyle w:val="StyleBoldUnderline"/>
        </w:rPr>
        <w:t>work toward</w:t>
      </w:r>
      <w:r>
        <w:t xml:space="preserve"> specifically </w:t>
      </w:r>
      <w:r w:rsidRPr="00EA189E">
        <w:rPr>
          <w:rStyle w:val="StyleBoldUnderline"/>
        </w:rPr>
        <w:t>addressing</w:t>
      </w:r>
      <w:r>
        <w:t xml:space="preserve"> global </w:t>
      </w:r>
      <w:r w:rsidRPr="00EA189E">
        <w:rPr>
          <w:rStyle w:val="StyleBoldUnderline"/>
        </w:rPr>
        <w:t xml:space="preserve">warming, while </w:t>
      </w:r>
      <w:r w:rsidRPr="007C27FC">
        <w:rPr>
          <w:rStyle w:val="StyleBoldUnderline"/>
          <w:highlight w:val="yellow"/>
        </w:rPr>
        <w:t>mut</w:t>
      </w:r>
      <w:r w:rsidRPr="00EA189E">
        <w:rPr>
          <w:rStyle w:val="StyleBoldUnderline"/>
        </w:rPr>
        <w:t xml:space="preserve">ing </w:t>
      </w:r>
      <w:r w:rsidRPr="007C27FC">
        <w:rPr>
          <w:rStyle w:val="StyleBoldUnderline"/>
          <w:highlight w:val="yellow"/>
        </w:rPr>
        <w:t>a host of</w:t>
      </w:r>
      <w:r>
        <w:t xml:space="preserve"> equally monumental </w:t>
      </w:r>
      <w:r w:rsidRPr="007C27FC">
        <w:rPr>
          <w:rStyle w:val="StyleBoldUnderline"/>
          <w:highlight w:val="yellow"/>
        </w:rPr>
        <w:t>issues</w:t>
      </w:r>
      <w:r w:rsidRPr="00EA189E">
        <w:rPr>
          <w:rStyle w:val="StyleBoldUnderline"/>
        </w:rPr>
        <w:t xml:space="preserve">. </w:t>
      </w:r>
      <w:r w:rsidRPr="00C90C0A">
        <w:rPr>
          <w:rStyle w:val="StyleBoldUnderline"/>
          <w:highlight w:val="yellow"/>
        </w:rPr>
        <w:t>Climate change looms so</w:t>
      </w:r>
      <w:r w:rsidRPr="00EA189E">
        <w:rPr>
          <w:rStyle w:val="StyleBoldUnderline"/>
        </w:rPr>
        <w:t xml:space="preserve"> huge</w:t>
      </w:r>
      <w:r>
        <w:t xml:space="preserve"> on the environmental and political agenda today that </w:t>
      </w:r>
      <w:r w:rsidRPr="00C90C0A">
        <w:rPr>
          <w:rStyle w:val="StyleBoldUnderline"/>
          <w:highlight w:val="yellow"/>
        </w:rPr>
        <w:t>it</w:t>
      </w:r>
      <w:r w:rsidRPr="00EA189E">
        <w:rPr>
          <w:rStyle w:val="StyleBoldUnderline"/>
        </w:rPr>
        <w:t xml:space="preserve"> has contributed to </w:t>
      </w:r>
      <w:r w:rsidRPr="00C90C0A">
        <w:rPr>
          <w:rStyle w:val="StyleBoldUnderline"/>
          <w:highlight w:val="yellow"/>
        </w:rPr>
        <w:t>downplay</w:t>
      </w:r>
      <w:r w:rsidRPr="00EA189E">
        <w:rPr>
          <w:rStyle w:val="StyleBoldUnderline"/>
        </w:rPr>
        <w:t>ing</w:t>
      </w:r>
      <w:r>
        <w:t xml:space="preserve"> other facets of the ecological crisis: mass </w:t>
      </w:r>
      <w:r w:rsidRPr="00C90C0A">
        <w:rPr>
          <w:rStyle w:val="StyleBoldUnderline"/>
          <w:highlight w:val="yellow"/>
        </w:rPr>
        <w:t>extinction of species</w:t>
      </w:r>
      <w:r>
        <w:t xml:space="preserve">, the </w:t>
      </w:r>
      <w:r w:rsidRPr="00C90C0A">
        <w:rPr>
          <w:rStyle w:val="StyleBoldUnderline"/>
          <w:highlight w:val="yellow"/>
        </w:rPr>
        <w:t>devastation of</w:t>
      </w:r>
      <w:r w:rsidRPr="00EA189E">
        <w:rPr>
          <w:rStyle w:val="StyleBoldUnderline"/>
        </w:rPr>
        <w:t xml:space="preserve"> the </w:t>
      </w:r>
      <w:r w:rsidRPr="00C90C0A">
        <w:rPr>
          <w:rStyle w:val="StyleBoldUnderline"/>
          <w:highlight w:val="yellow"/>
        </w:rPr>
        <w:t>oceans</w:t>
      </w:r>
      <w:r>
        <w:t xml:space="preserve"> by industrial fishing, continued old-growth </w:t>
      </w:r>
      <w:r w:rsidRPr="00C90C0A">
        <w:rPr>
          <w:rStyle w:val="StyleBoldUnderline"/>
          <w:highlight w:val="yellow"/>
        </w:rPr>
        <w:t>deforestation, topsoil losses and desertification</w:t>
      </w:r>
      <w:r w:rsidRPr="00EA189E">
        <w:rPr>
          <w:rStyle w:val="StyleBoldUnderline"/>
        </w:rPr>
        <w:t>, endocrine disruption</w:t>
      </w:r>
      <w:r>
        <w:t xml:space="preserve">, incessant </w:t>
      </w:r>
      <w:r w:rsidRPr="00C90C0A">
        <w:rPr>
          <w:rStyle w:val="StyleBoldUnderline"/>
          <w:highlight w:val="yellow"/>
        </w:rPr>
        <w:t>development</w:t>
      </w:r>
      <w:r>
        <w:t xml:space="preserve">, and so on, </w:t>
      </w:r>
      <w:r w:rsidRPr="00C90C0A">
        <w:rPr>
          <w:rStyle w:val="StyleBoldUnderline"/>
          <w:highlight w:val="yellow"/>
        </w:rPr>
        <w:t>are made to appear secondary</w:t>
      </w:r>
      <w:r>
        <w:t xml:space="preserve"> and more forgiving by comparison with “dangerous anthropogenic interference” with the climate system. In what follows, I will focus specifically on how climate-change discourse encourages the continued marginalization of the biodiversity crisis—a crisis that has been soberly described as a holocaust,22 and which despite decades of scientific and environmentalist pleas remains a virtual non-</w:t>
      </w:r>
      <w:r>
        <w:lastRenderedPageBreak/>
        <w:t>topic in society, the mass media, and humanistic and other academic literatures. Several works on climate change (though by no means all) extensively examine the consequences of global warming for biodiversity, 23 but rarely is it mentioned that biodepletion predates dangerous greenhouse-gas buildup by decades, centuries, or longer, and will not be stopped by a technological resolution of global warming. Climate change is poised to exacerbate species and ecosystem losses—indeed, is doing so already. But while technologically preempting the worst of climate change may temporarily avert some of those losses, such a resolution of the climate quandary will not put an end to—will barely address—the ongoing destruction of life on Earth.</w:t>
      </w:r>
    </w:p>
    <w:p w:rsidR="0065371A" w:rsidRDefault="0065371A" w:rsidP="0065371A">
      <w:pPr>
        <w:pStyle w:val="Heading4"/>
      </w:pPr>
      <w:r>
        <w:t>The AFF’s cognitive tradeoff makes biodiversity loss inevitable—bigger internal link to environmental collapse</w:t>
      </w:r>
    </w:p>
    <w:p w:rsidR="0065371A" w:rsidRDefault="0065371A" w:rsidP="0065371A"/>
    <w:p w:rsidR="0065371A" w:rsidRPr="005F6E99" w:rsidRDefault="0065371A" w:rsidP="0065371A">
      <w:pPr>
        <w:rPr>
          <w:rStyle w:val="StyleStyleBold12pt"/>
        </w:rPr>
      </w:pPr>
      <w:r w:rsidRPr="005F6E99">
        <w:rPr>
          <w:rStyle w:val="StyleStyleBold12pt"/>
        </w:rPr>
        <w:t xml:space="preserve">Crist 7 </w:t>
      </w:r>
    </w:p>
    <w:p w:rsidR="0065371A" w:rsidRDefault="0065371A" w:rsidP="0065371A">
      <w:r>
        <w:t>[Eileen, Associate Professor of Science and Technology Studies in the Center for Interdisciplinary Studies at Virginia Tech, “Beyond the Climate Crisis: A Critique of Climate Change Discourse” Telos 141 Winter 2007] // myost</w:t>
      </w:r>
    </w:p>
    <w:p w:rsidR="0065371A" w:rsidRDefault="0065371A" w:rsidP="0065371A"/>
    <w:p w:rsidR="0065371A" w:rsidRDefault="0065371A" w:rsidP="0065371A">
      <w:r>
        <w:t xml:space="preserve">The diminishment of life’s richness began with the exodus of hunters and gatherers from Africa thousands of years ago, and deepened with the invention of agriculture and cities, the development of warfare, and the advent of the European voyages.24 But </w:t>
      </w:r>
      <w:r w:rsidRPr="00C90C0A">
        <w:rPr>
          <w:rStyle w:val="StyleBoldUnderline"/>
          <w:highlight w:val="yellow"/>
        </w:rPr>
        <w:t>biodepletion accelerated</w:t>
      </w:r>
      <w:r>
        <w:t xml:space="preserve"> enormously </w:t>
      </w:r>
      <w:r w:rsidRPr="00C90C0A">
        <w:rPr>
          <w:rStyle w:val="StyleBoldUnderline"/>
          <w:highlight w:val="yellow"/>
        </w:rPr>
        <w:t>after</w:t>
      </w:r>
      <w:r w:rsidRPr="0003482F">
        <w:rPr>
          <w:rStyle w:val="StyleBoldUnderline"/>
        </w:rPr>
        <w:t xml:space="preserve"> the emergence of </w:t>
      </w:r>
      <w:r w:rsidRPr="00C90C0A">
        <w:rPr>
          <w:rStyle w:val="StyleBoldUnderline"/>
          <w:highlight w:val="yellow"/>
        </w:rPr>
        <w:t>industrial civilization</w:t>
      </w:r>
      <w:r>
        <w:t xml:space="preserve">, and particularly since the mid-twentieth century, </w:t>
      </w:r>
      <w:r w:rsidRPr="00C90C0A">
        <w:rPr>
          <w:rStyle w:val="StyleBoldUnderline"/>
          <w:highlight w:val="yellow"/>
        </w:rPr>
        <w:t>with</w:t>
      </w:r>
      <w:r w:rsidRPr="0003482F">
        <w:rPr>
          <w:rStyle w:val="StyleBoldUnderline"/>
        </w:rPr>
        <w:t xml:space="preserve"> </w:t>
      </w:r>
      <w:r w:rsidRPr="00C90C0A">
        <w:rPr>
          <w:rStyle w:val="StyleBoldUnderline"/>
          <w:highlight w:val="yellow"/>
        </w:rPr>
        <w:t>billions</w:t>
      </w:r>
      <w:r>
        <w:t xml:space="preserve"> of people not only doubling every few decades, but </w:t>
      </w:r>
      <w:r w:rsidRPr="00C90C0A">
        <w:rPr>
          <w:rStyle w:val="StyleBoldUnderline"/>
          <w:highlight w:val="yellow"/>
        </w:rPr>
        <w:t>inclining</w:t>
      </w:r>
      <w:r>
        <w:t>—by force, choice, or delusion—</w:t>
      </w:r>
      <w:r w:rsidRPr="00C90C0A">
        <w:rPr>
          <w:rStyle w:val="StyleBoldUnderline"/>
          <w:highlight w:val="yellow"/>
        </w:rPr>
        <w:t>toward</w:t>
      </w:r>
      <w:r w:rsidRPr="0003482F">
        <w:rPr>
          <w:rStyle w:val="StyleBoldUnderline"/>
        </w:rPr>
        <w:t xml:space="preserve"> a </w:t>
      </w:r>
      <w:r w:rsidRPr="00C90C0A">
        <w:rPr>
          <w:rStyle w:val="StyleBoldUnderline"/>
          <w:highlight w:val="yellow"/>
        </w:rPr>
        <w:t>consumer culture</w:t>
      </w:r>
      <w:r w:rsidRPr="0003482F">
        <w:t xml:space="preserve"> founded on overproduction and global trade. </w:t>
      </w:r>
      <w:r w:rsidRPr="00C90C0A">
        <w:rPr>
          <w:rStyle w:val="StyleBoldUnderline"/>
          <w:highlight w:val="yellow"/>
        </w:rPr>
        <w:t>Overproduction</w:t>
      </w:r>
      <w:r w:rsidRPr="0003482F">
        <w:rPr>
          <w:rStyle w:val="StyleBoldUnderline"/>
        </w:rPr>
        <w:t xml:space="preserve"> and global trade</w:t>
      </w:r>
      <w:r w:rsidRPr="0003482F">
        <w:t xml:space="preserve">, in turn, </w:t>
      </w:r>
      <w:r w:rsidRPr="00C90C0A">
        <w:rPr>
          <w:rStyle w:val="StyleBoldUnderline"/>
          <w:highlight w:val="yellow"/>
        </w:rPr>
        <w:t>require the</w:t>
      </w:r>
      <w:r w:rsidRPr="0003482F">
        <w:t xml:space="preserve"> ceaseless </w:t>
      </w:r>
      <w:r w:rsidRPr="00C90C0A">
        <w:rPr>
          <w:rStyle w:val="StyleBoldUnderline"/>
          <w:highlight w:val="yellow"/>
        </w:rPr>
        <w:t>conversion of</w:t>
      </w:r>
      <w:r w:rsidRPr="0003482F">
        <w:rPr>
          <w:rStyle w:val="StyleBoldUnderline"/>
        </w:rPr>
        <w:t xml:space="preserve"> living </w:t>
      </w:r>
      <w:r w:rsidRPr="00C90C0A">
        <w:rPr>
          <w:rStyle w:val="StyleBoldUnderline"/>
          <w:highlight w:val="yellow"/>
        </w:rPr>
        <w:t>beings</w:t>
      </w:r>
      <w:r w:rsidRPr="0003482F">
        <w:rPr>
          <w:rStyle w:val="StyleBoldUnderline"/>
        </w:rPr>
        <w:t xml:space="preserve"> and natural systems </w:t>
      </w:r>
      <w:r w:rsidRPr="00C90C0A">
        <w:rPr>
          <w:rStyle w:val="StyleBoldUnderline"/>
          <w:highlight w:val="yellow"/>
        </w:rPr>
        <w:t>into</w:t>
      </w:r>
      <w:r>
        <w:t xml:space="preserve"> dead objects, “</w:t>
      </w:r>
      <w:r w:rsidRPr="00C90C0A">
        <w:rPr>
          <w:rStyle w:val="StyleBoldUnderline"/>
          <w:highlight w:val="yellow"/>
        </w:rPr>
        <w:t>resources</w:t>
      </w:r>
      <w:r>
        <w:t xml:space="preserve">,” and humanized landscapes and seascapes.25 </w:t>
      </w:r>
      <w:r w:rsidRPr="0003482F">
        <w:rPr>
          <w:rStyle w:val="StyleBoldUnderline"/>
        </w:rPr>
        <w:t xml:space="preserve">The significance </w:t>
      </w:r>
      <w:r w:rsidRPr="00C90C0A">
        <w:rPr>
          <w:rStyle w:val="StyleBoldUnderline"/>
          <w:highlight w:val="yellow"/>
        </w:rPr>
        <w:t>of human-driven extinction</w:t>
      </w:r>
      <w:r w:rsidRPr="0003482F">
        <w:rPr>
          <w:rStyle w:val="StyleBoldUnderline"/>
        </w:rPr>
        <w:t xml:space="preserve"> can never be overstated, because it </w:t>
      </w:r>
      <w:r w:rsidRPr="00C90C0A">
        <w:rPr>
          <w:rStyle w:val="StyleBoldUnderline"/>
          <w:highlight w:val="yellow"/>
        </w:rPr>
        <w:t>means not only the death of species but the end of their evolutionary destinies</w:t>
      </w:r>
      <w:r>
        <w:t xml:space="preserve"> as well—of the life-forms they would or might have eventually originated. Present-day extinction is not about species blinking out sporadically; it is a global and escalating spasm of en masse losses that, the geological record reveals, is an infrequent event in Earth’s natural history. Notwithstanding circulating shallow sophistry that proclaims extinction to be “natural” or “normal,” anthropogenic extinction is neither natural (for countless species are disappearing from targeted onslaught or pressures far exceeding their capacity to adapt) nor normal (for this level of losses occurs rarely as a consequence of a catastrophic event). Yet, as tragic as extinction is, species are also being devastated without being annihilated: losses of distinct populations and plunges in population numbers are a blow to the vigor, ecological contributions and connectedness, and evolutionary potential of species. Today, drops of 70, 80, 90 percent, or more, of wild plants and animals, on land and in oceans, are common. </w:t>
      </w:r>
      <w:r w:rsidRPr="00C90C0A">
        <w:rPr>
          <w:rStyle w:val="StyleBoldUnderline"/>
          <w:highlight w:val="yellow"/>
        </w:rPr>
        <w:t>Such declines mean that species</w:t>
      </w:r>
      <w:r w:rsidRPr="009F7C7F">
        <w:rPr>
          <w:rStyle w:val="StyleBoldUnderline"/>
        </w:rPr>
        <w:t xml:space="preserve"> hang on</w:t>
      </w:r>
      <w:r>
        <w:t xml:space="preserve"> as relics, with shortened lifespans or committed to extinction, </w:t>
      </w:r>
      <w:r w:rsidRPr="00C90C0A">
        <w:rPr>
          <w:rStyle w:val="StyleBoldUnderline"/>
          <w:highlight w:val="yellow"/>
        </w:rPr>
        <w:t>no longer able to play</w:t>
      </w:r>
      <w:r>
        <w:t xml:space="preserve"> significant </w:t>
      </w:r>
      <w:r w:rsidRPr="00C90C0A">
        <w:rPr>
          <w:rStyle w:val="StyleBoldUnderline"/>
          <w:highlight w:val="yellow"/>
        </w:rPr>
        <w:t>ecological</w:t>
      </w:r>
      <w:r>
        <w:t xml:space="preserve"> and evolutionary </w:t>
      </w:r>
      <w:r w:rsidRPr="00C90C0A">
        <w:rPr>
          <w:rStyle w:val="StyleBoldUnderline"/>
          <w:highlight w:val="yellow"/>
        </w:rPr>
        <w:t>roles</w:t>
      </w:r>
      <w:r>
        <w:t xml:space="preserve">. The nosedive of wild-animal and plant abundance foregrounds yet another facet of biodepletion: the simplification of ecosystems. From a landscape perspective, the decline of numbers and geographic races of wild organisms signifies constrictions of their former ranges. </w:t>
      </w:r>
      <w:r w:rsidRPr="00C90C0A">
        <w:rPr>
          <w:rStyle w:val="StyleBoldUnderline"/>
          <w:highlight w:val="yellow"/>
        </w:rPr>
        <w:t>As populations blink out</w:t>
      </w:r>
      <w:r>
        <w:t xml:space="preserve"> from diverse places, </w:t>
      </w:r>
      <w:r w:rsidRPr="00C90C0A">
        <w:rPr>
          <w:rStyle w:val="StyleBoldUnderline"/>
          <w:highlight w:val="yellow"/>
        </w:rPr>
        <w:t>their</w:t>
      </w:r>
      <w:r>
        <w:t xml:space="preserve"> place-bound </w:t>
      </w:r>
      <w:r w:rsidRPr="00C90C0A">
        <w:rPr>
          <w:rStyle w:val="StyleBoldUnderline"/>
          <w:highlight w:val="yellow"/>
        </w:rPr>
        <w:t>contributions are lost</w:t>
      </w:r>
      <w:r>
        <w:t xml:space="preserve">; the </w:t>
      </w:r>
      <w:r w:rsidRPr="00C90C0A">
        <w:rPr>
          <w:rStyle w:val="StyleBoldUnderline"/>
          <w:highlight w:val="yellow"/>
        </w:rPr>
        <w:t>losses cascade</w:t>
      </w:r>
      <w:r>
        <w:t xml:space="preserve"> through the communities of organisms to which the extinguished populations belonged, </w:t>
      </w:r>
      <w:r w:rsidRPr="00C90C0A">
        <w:rPr>
          <w:rStyle w:val="StyleBoldUnderline"/>
          <w:highlight w:val="yellow"/>
        </w:rPr>
        <w:t>leaving behind degraded ecosystems</w:t>
      </w:r>
      <w:r>
        <w:t xml:space="preserve">. While the simplification of ecosystems is often dramatically visible, it can also unfold as an incremental, barely noticeable process. And it is not that ecosystems, here and there, are occasionally suffering simplification by losing constituent locals. The biosphere is experiencing gross decline or elimination of areas that are, in certain cases, centers of diversification— most notably, tropical forests, wetlands, </w:t>
      </w:r>
      <w:r>
        <w:lastRenderedPageBreak/>
        <w:t xml:space="preserve">mangrove forests, and coral reefs everywhere. The whittling down of ecological complexity has been a global trend proceeding from the conversion of ecosystems for intensive human uses, the aforementioned population depletions, and the invasion of nonnative species. Nonnative species are the generalists hitching rides in the bustle of globalization—from the climate-change-favored fungus that is killing frogs, to millions of domestic cats preying on birds, to innumerable more.26 Human-facilitated invasions, coupled with the disappearance of natives, lead to places losing the constellation of life-forms that once uniquely constituted them. </w:t>
      </w:r>
      <w:r w:rsidRPr="00C90C0A">
        <w:rPr>
          <w:rStyle w:val="StyleBoldUnderline"/>
          <w:highlight w:val="yellow"/>
        </w:rPr>
        <w:t>The</w:t>
      </w:r>
      <w:r>
        <w:t xml:space="preserve"> inevitable </w:t>
      </w:r>
      <w:r w:rsidRPr="00C90C0A">
        <w:rPr>
          <w:rStyle w:val="StyleBoldUnderline"/>
          <w:highlight w:val="yellow"/>
        </w:rPr>
        <w:t>outcome</w:t>
      </w:r>
      <w:r w:rsidRPr="009F7C7F">
        <w:rPr>
          <w:rStyle w:val="StyleBoldUnderline"/>
        </w:rPr>
        <w:t xml:space="preserve"> of extinction</w:t>
      </w:r>
      <w:r>
        <w:t xml:space="preserve">, plummeting populations, lost and simplified ecosystems, and a bio-homogenized world </w:t>
      </w:r>
      <w:r w:rsidRPr="00C90C0A">
        <w:rPr>
          <w:rStyle w:val="StyleBoldUnderline"/>
          <w:highlight w:val="yellow"/>
        </w:rPr>
        <w:t>is</w:t>
      </w:r>
      <w:r w:rsidRPr="009F7C7F">
        <w:rPr>
          <w:rStyle w:val="StyleBoldUnderline"/>
        </w:rPr>
        <w:t xml:space="preserve"> not only</w:t>
      </w:r>
      <w:r>
        <w:t xml:space="preserve"> the global </w:t>
      </w:r>
      <w:r w:rsidRPr="009F7C7F">
        <w:rPr>
          <w:rStyle w:val="StyleBoldUnderline"/>
        </w:rPr>
        <w:t>demolition of wild nature</w:t>
      </w:r>
      <w:r>
        <w:t xml:space="preserve">, but </w:t>
      </w:r>
      <w:r w:rsidRPr="009F7C7F">
        <w:rPr>
          <w:rStyle w:val="StyleBoldUnderline"/>
        </w:rPr>
        <w:t xml:space="preserve">also </w:t>
      </w:r>
      <w:r w:rsidRPr="00C90C0A">
        <w:rPr>
          <w:rStyle w:val="StyleBoldUnderline"/>
          <w:highlight w:val="yellow"/>
        </w:rPr>
        <w:t>the halting of speciation</w:t>
      </w:r>
      <w:r>
        <w:t xml:space="preserve"> of much complex life. </w:t>
      </w:r>
      <w:r w:rsidRPr="009F7C7F">
        <w:rPr>
          <w:rStyle w:val="StyleBoldUnderline"/>
        </w:rPr>
        <w:t>The conditions for the birth of new species</w:t>
      </w:r>
      <w:r>
        <w:t xml:space="preserve"> within a wide band of life, especially of large-bodied species that reproduce slowly, </w:t>
      </w:r>
      <w:r w:rsidRPr="009F7C7F">
        <w:rPr>
          <w:rStyle w:val="StyleBoldUnderline"/>
        </w:rPr>
        <w:t>are being suspended</w:t>
      </w:r>
      <w:r>
        <w:t xml:space="preserve">.27 All these interconnected dimensions constitute what conservation biologists call the biodiversity crisis—a term that to the postmodernist rings of rhetoric, while to the broad public (insofar as it has heard anything about it) involves a largely illiterate and vague understanding of “extinction.” 28 Academic frivolity and public ignorance aside, the biodiversity crisis heralds a biospheric impoverishment that will be the condition and experience of all future human generations: </w:t>
      </w:r>
      <w:r w:rsidRPr="00C90C0A">
        <w:rPr>
          <w:rStyle w:val="StyleBoldUnderline"/>
          <w:highlight w:val="yellow"/>
        </w:rPr>
        <w:t>it requires</w:t>
      </w:r>
      <w:r w:rsidRPr="009F7C7F">
        <w:rPr>
          <w:rStyle w:val="StyleBoldUnderline"/>
        </w:rPr>
        <w:t xml:space="preserve"> 5 to </w:t>
      </w:r>
      <w:r w:rsidRPr="00C90C0A">
        <w:rPr>
          <w:rStyle w:val="StyleBoldUnderline"/>
          <w:highlight w:val="yellow"/>
        </w:rPr>
        <w:t>10 million years for</w:t>
      </w:r>
      <w:r w:rsidRPr="009F7C7F">
        <w:rPr>
          <w:rStyle w:val="StyleBoldUnderline"/>
        </w:rPr>
        <w:t xml:space="preserve"> </w:t>
      </w:r>
      <w:r w:rsidRPr="00C90C0A">
        <w:rPr>
          <w:rStyle w:val="StyleBoldUnderline"/>
          <w:highlight w:val="yellow"/>
        </w:rPr>
        <w:t>biodiversity to recover after</w:t>
      </w:r>
      <w:r w:rsidRPr="009F7C7F">
        <w:rPr>
          <w:rStyle w:val="StyleBoldUnderline"/>
        </w:rPr>
        <w:t xml:space="preserve"> a </w:t>
      </w:r>
      <w:r w:rsidRPr="00C90C0A">
        <w:rPr>
          <w:rStyle w:val="StyleBoldUnderline"/>
          <w:highlight w:val="yellow"/>
        </w:rPr>
        <w:t>mass extinction</w:t>
      </w:r>
      <w:r>
        <w:t xml:space="preserve"> of the current scope. In light of this fact, I submit that </w:t>
      </w:r>
      <w:r w:rsidRPr="009F7C7F">
        <w:rPr>
          <w:rStyle w:val="StyleBoldUnderline"/>
        </w:rPr>
        <w:t>unless</w:t>
      </w:r>
      <w:r>
        <w:t xml:space="preserve"> global </w:t>
      </w:r>
      <w:r w:rsidRPr="009F7C7F">
        <w:rPr>
          <w:rStyle w:val="StyleBoldUnderline"/>
        </w:rPr>
        <w:t>warming unleashes appalling penalties</w:t>
      </w:r>
      <w:r>
        <w:t>—in which case, the climate crisis and biodepletion will merge into one devastating event for virtually all life29—</w:t>
      </w:r>
      <w:r w:rsidRPr="00F82312">
        <w:rPr>
          <w:rStyle w:val="StyleBoldUnderline"/>
          <w:highlight w:val="yellow"/>
        </w:rPr>
        <w:t>the implications</w:t>
      </w:r>
      <w:r w:rsidRPr="00F82312">
        <w:rPr>
          <w:rStyle w:val="StyleBoldUnderline"/>
        </w:rPr>
        <w:t xml:space="preserve"> </w:t>
      </w:r>
      <w:r w:rsidRPr="00F82312">
        <w:rPr>
          <w:rStyle w:val="StyleBoldUnderline"/>
          <w:highlight w:val="yellow"/>
        </w:rPr>
        <w:t>of</w:t>
      </w:r>
      <w:r>
        <w:t xml:space="preserve"> humanity’s impact on </w:t>
      </w:r>
      <w:r w:rsidRPr="00F82312">
        <w:rPr>
          <w:rStyle w:val="StyleBoldUnderline"/>
          <w:highlight w:val="yellow"/>
        </w:rPr>
        <w:t>biodiversity</w:t>
      </w:r>
      <w:r>
        <w:t xml:space="preserve"> are so far-reaching that they may, in reality, </w:t>
      </w:r>
      <w:r w:rsidRPr="00F82312">
        <w:rPr>
          <w:rStyle w:val="StyleBoldUnderline"/>
          <w:highlight w:val="yellow"/>
        </w:rPr>
        <w:t>dwarf</w:t>
      </w:r>
      <w:r w:rsidRPr="009F7C7F">
        <w:rPr>
          <w:rStyle w:val="StyleBoldUnderline"/>
        </w:rPr>
        <w:t xml:space="preserve"> the repercussions of </w:t>
      </w:r>
      <w:r w:rsidRPr="00F82312">
        <w:rPr>
          <w:rStyle w:val="StyleBoldUnderline"/>
          <w:highlight w:val="yellow"/>
        </w:rPr>
        <w:t>climate change</w:t>
      </w:r>
      <w:r>
        <w:t xml:space="preserve">. And yet, </w:t>
      </w:r>
      <w:r w:rsidRPr="00F82312">
        <w:rPr>
          <w:rStyle w:val="StyleBoldUnderline"/>
          <w:highlight w:val="yellow"/>
        </w:rPr>
        <w:t>the</w:t>
      </w:r>
      <w:r>
        <w:t xml:space="preserve"> current </w:t>
      </w:r>
      <w:r w:rsidRPr="00F82312">
        <w:rPr>
          <w:rStyle w:val="StyleBoldUnderline"/>
          <w:highlight w:val="yellow"/>
        </w:rPr>
        <w:t>framing of climate change</w:t>
      </w:r>
      <w:r>
        <w:t xml:space="preserve"> as the urgent issue </w:t>
      </w:r>
      <w:r w:rsidRPr="00F82312">
        <w:rPr>
          <w:rStyle w:val="StyleBoldUnderline"/>
          <w:highlight w:val="yellow"/>
        </w:rPr>
        <w:t>encourages regarding</w:t>
      </w:r>
      <w:r w:rsidRPr="009F7C7F">
        <w:rPr>
          <w:rStyle w:val="StyleBoldUnderline"/>
        </w:rPr>
        <w:t xml:space="preserve"> the unwinding of </w:t>
      </w:r>
      <w:r w:rsidRPr="00F82312">
        <w:rPr>
          <w:rStyle w:val="StyleBoldUnderline"/>
          <w:highlight w:val="yellow"/>
        </w:rPr>
        <w:t>biodiversity</w:t>
      </w:r>
      <w:r w:rsidRPr="009F7C7F">
        <w:rPr>
          <w:rStyle w:val="StyleBoldUnderline"/>
        </w:rPr>
        <w:t xml:space="preserve"> </w:t>
      </w:r>
      <w:r w:rsidRPr="00F82312">
        <w:rPr>
          <w:rStyle w:val="StyleBoldUnderline"/>
          <w:highlight w:val="yellow"/>
        </w:rPr>
        <w:t>as</w:t>
      </w:r>
      <w:r w:rsidRPr="009F7C7F">
        <w:rPr>
          <w:rStyle w:val="StyleBoldUnderline"/>
        </w:rPr>
        <w:t xml:space="preserve"> a </w:t>
      </w:r>
      <w:r w:rsidRPr="00F82312">
        <w:rPr>
          <w:rStyle w:val="StyleBoldUnderline"/>
          <w:highlight w:val="yellow"/>
        </w:rPr>
        <w:t>less critical</w:t>
      </w:r>
      <w:r w:rsidRPr="009F7C7F">
        <w:rPr>
          <w:rStyle w:val="StyleBoldUnderline"/>
        </w:rPr>
        <w:t xml:space="preserve"> matter</w:t>
      </w:r>
      <w:r>
        <w:t xml:space="preserve"> than the forthcoming repercussions of global warming. </w:t>
      </w:r>
      <w:r w:rsidRPr="00F82312">
        <w:rPr>
          <w:rStyle w:val="StyleBoldUnderline"/>
          <w:highlight w:val="yellow"/>
        </w:rPr>
        <w:t>Attention to</w:t>
      </w:r>
      <w:r w:rsidRPr="00A0103D">
        <w:rPr>
          <w:rStyle w:val="StyleBoldUnderline"/>
        </w:rPr>
        <w:t xml:space="preserve"> </w:t>
      </w:r>
      <w:r>
        <w:t xml:space="preserve">the long-standing ruination of </w:t>
      </w:r>
      <w:r w:rsidRPr="00F82312">
        <w:rPr>
          <w:rStyle w:val="StyleBoldUnderline"/>
          <w:highlight w:val="yellow"/>
        </w:rPr>
        <w:t>biodiversity</w:t>
      </w:r>
      <w:r>
        <w:t xml:space="preserve"> underway </w:t>
      </w:r>
      <w:r w:rsidRPr="00A0103D">
        <w:rPr>
          <w:rStyle w:val="StyleBoldUnderline"/>
        </w:rPr>
        <w:t>is subverted in two ways</w:t>
      </w:r>
      <w:r>
        <w:t xml:space="preserve"> in climate-change discourse: either </w:t>
      </w:r>
      <w:r w:rsidRPr="00A0103D">
        <w:rPr>
          <w:rStyle w:val="StyleBoldUnderline"/>
        </w:rPr>
        <w:t xml:space="preserve">it </w:t>
      </w:r>
      <w:r w:rsidRPr="00F82312">
        <w:rPr>
          <w:rStyle w:val="StyleBoldUnderline"/>
          <w:highlight w:val="yellow"/>
        </w:rPr>
        <w:t>gets elided through a focus on</w:t>
      </w:r>
      <w:r>
        <w:t xml:space="preserve"> anthropocentric anxieties about </w:t>
      </w:r>
      <w:r w:rsidRPr="00F82312">
        <w:rPr>
          <w:rStyle w:val="StyleBoldUnderline"/>
          <w:highlight w:val="yellow"/>
        </w:rPr>
        <w:t>how climate change will</w:t>
      </w:r>
      <w:r>
        <w:t xml:space="preserve"> specifically </w:t>
      </w:r>
      <w:r w:rsidRPr="00F82312">
        <w:rPr>
          <w:rStyle w:val="StyleBoldUnderline"/>
          <w:highlight w:val="yellow"/>
        </w:rPr>
        <w:t>affect people</w:t>
      </w:r>
      <w:r w:rsidRPr="00A0103D">
        <w:rPr>
          <w:rStyle w:val="StyleBoldUnderline"/>
        </w:rPr>
        <w:t xml:space="preserve"> and nations</w:t>
      </w:r>
      <w:r>
        <w:t xml:space="preserve">; </w:t>
      </w:r>
      <w:r w:rsidRPr="00F82312">
        <w:rPr>
          <w:rStyle w:val="StyleBoldUnderline"/>
          <w:highlight w:val="yellow"/>
        </w:rPr>
        <w:t>or</w:t>
      </w:r>
      <w:r w:rsidRPr="00A0103D">
        <w:rPr>
          <w:rStyle w:val="StyleBoldUnderline"/>
        </w:rPr>
        <w:t xml:space="preserve"> </w:t>
      </w:r>
      <w:r w:rsidRPr="00F82312">
        <w:rPr>
          <w:rStyle w:val="StyleBoldUnderline"/>
          <w:highlight w:val="yellow"/>
        </w:rPr>
        <w:t>biodepletion is presented as a corollary of climate change</w:t>
      </w:r>
      <w:r>
        <w:t xml:space="preserve"> in writings that closely consider how global warming will cause biodiversity losses. Climate change is undoubtedly speeding up the unraveling of life’s interconnectedness and variety. But </w:t>
      </w:r>
      <w:r w:rsidRPr="00F82312">
        <w:rPr>
          <w:rStyle w:val="StyleBoldUnderline"/>
          <w:highlight w:val="yellow"/>
        </w:rPr>
        <w:t>if</w:t>
      </w:r>
      <w:r w:rsidRPr="00A0103D">
        <w:rPr>
          <w:rStyle w:val="StyleBoldUnderline"/>
        </w:rPr>
        <w:t xml:space="preserve"> global </w:t>
      </w:r>
      <w:r w:rsidRPr="00F82312">
        <w:rPr>
          <w:rStyle w:val="StyleBoldUnderline"/>
          <w:highlight w:val="yellow"/>
        </w:rPr>
        <w:t>warming has</w:t>
      </w:r>
      <w:r>
        <w:t xml:space="preserve"> such </w:t>
      </w:r>
      <w:r w:rsidRPr="00F82312">
        <w:rPr>
          <w:rStyle w:val="StyleBoldUnderline"/>
          <w:highlight w:val="yellow"/>
        </w:rPr>
        <w:t>potential to afflict the natural</w:t>
      </w:r>
      <w:r w:rsidRPr="00A0103D">
        <w:rPr>
          <w:rStyle w:val="StyleBoldUnderline"/>
        </w:rPr>
        <w:t xml:space="preserve"> </w:t>
      </w:r>
      <w:r w:rsidRPr="00F82312">
        <w:rPr>
          <w:rStyle w:val="StyleBoldUnderline"/>
          <w:highlight w:val="yellow"/>
        </w:rPr>
        <w:t>world, it is because the latter’s “immunity” has been</w:t>
      </w:r>
      <w:r>
        <w:t xml:space="preserve"> severely </w:t>
      </w:r>
      <w:r w:rsidRPr="00F82312">
        <w:rPr>
          <w:rStyle w:val="StyleBoldUnderline"/>
          <w:highlight w:val="yellow"/>
        </w:rPr>
        <w:t>compromised</w:t>
      </w:r>
      <w:r>
        <w:t xml:space="preserve">. It is on an already profoundly wounded natural world that global warming is delivering its blow. Focusing on the added blow of climate change is important, but this focus should not come at the expense of erasing from view the prior, ongoing, and climate-change-independent wounding of life on Earth. </w:t>
      </w:r>
    </w:p>
    <w:p w:rsidR="0065371A" w:rsidRDefault="0065371A" w:rsidP="0065371A"/>
    <w:p w:rsidR="0065371A" w:rsidRDefault="0065371A" w:rsidP="0065371A">
      <w:pPr>
        <w:pStyle w:val="Heading4"/>
      </w:pPr>
      <w:r>
        <w:t xml:space="preserve">The AFF’s representations of nuclear war as catastrophe render invisible the ongoing violence against the Fourth World. This de-historicization of nuclear conflict authorizes </w:t>
      </w:r>
      <w:bookmarkStart w:id="0" w:name="_GoBack"/>
      <w:bookmarkEnd w:id="0"/>
      <w:r>
        <w:t>limitless violence and genocide.</w:t>
      </w:r>
    </w:p>
    <w:p w:rsidR="0065371A" w:rsidRPr="000847A5" w:rsidRDefault="0065371A" w:rsidP="0065371A"/>
    <w:p w:rsidR="0065371A" w:rsidRPr="00C232DF" w:rsidRDefault="0065371A" w:rsidP="0065371A">
      <w:pPr>
        <w:rPr>
          <w:rStyle w:val="StyleStyleBold12pt"/>
        </w:rPr>
      </w:pPr>
      <w:r w:rsidRPr="00C232DF">
        <w:rPr>
          <w:rStyle w:val="StyleStyleBold12pt"/>
        </w:rPr>
        <w:t xml:space="preserve">Kato 93 </w:t>
      </w:r>
    </w:p>
    <w:p w:rsidR="0065371A" w:rsidRDefault="0065371A" w:rsidP="0065371A">
      <w:r>
        <w:t>[Masahide, Professor in Department of Political Science, University of Hawaii, Honolulu; “Nuclear Globalism: Traversing Rockets, Satellites, and Nuclear War via the Strategic Gaze,” Alternatives, Volume 18, Number 3, Summer 1993, pg. 347-349, ISSN 0304-3754. // Ether]</w:t>
      </w:r>
    </w:p>
    <w:p w:rsidR="0065371A" w:rsidRDefault="0065371A" w:rsidP="0065371A"/>
    <w:p w:rsidR="0065371A" w:rsidRDefault="0065371A" w:rsidP="0065371A">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t>
      </w:r>
      <w:r w:rsidRPr="00784933">
        <w:lastRenderedPageBreak/>
        <w:t xml:space="preserve">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496B4B">
        <w:rPr>
          <w:rStyle w:val="StyleBoldUnderline"/>
        </w:rPr>
        <w:t>the latest phase of capitalism distinguishes itself</w:t>
      </w:r>
      <w:r w:rsidRPr="00343FCC">
        <w:t xml:space="preserve"> from the earlier phases </w:t>
      </w:r>
      <w:r w:rsidRPr="00496B4B">
        <w:rPr>
          <w:rStyle w:val="StyleBoldUnderline"/>
        </w:rPr>
        <w:t>in its production of</w:t>
      </w:r>
      <w:r w:rsidRPr="00326D43">
        <w:t xml:space="preserve"> the "ultimate" means of destruction</w:t>
      </w:r>
      <w:r w:rsidRPr="00343FCC">
        <w:t>/</w:t>
      </w:r>
      <w:r w:rsidRPr="00784933">
        <w:t xml:space="preserve">extermination, i.e., </w:t>
      </w:r>
      <w:r w:rsidRPr="00496B4B">
        <w:rPr>
          <w:rStyle w:val="StyleBoldUnderline"/>
        </w:rPr>
        <w:t>nuclear weapons</w:t>
      </w:r>
      <w:r>
        <w:t xml:space="preserve">. Let us recall our earlier discussion about the critical historical conjuncture where the notion of "strategy" changed its nature and became deregulated/dispersed beyond the boundaries set by the interimperial rivalry. Herein, the perception of the ultimate means of destruction can be historically contextualized. </w:t>
      </w:r>
      <w:r w:rsidRPr="00496B4B">
        <w:rPr>
          <w:rStyle w:val="StyleBoldUnderline"/>
        </w:rPr>
        <w:t>The only instances of</w:t>
      </w:r>
      <w:r w:rsidRPr="00343FCC">
        <w:t xml:space="preserve"> real </w:t>
      </w:r>
      <w:r w:rsidRPr="00496B4B">
        <w:rPr>
          <w:rStyle w:val="StyleBoldUnderline"/>
        </w:rPr>
        <w:t>nuclear catastrophe</w:t>
      </w:r>
      <w:r w:rsidRPr="00343FCC">
        <w:t xml:space="preserve"> perceived and thus </w:t>
      </w:r>
      <w:r w:rsidRPr="00496B4B">
        <w:rPr>
          <w:rStyle w:val="StyleBoldUnderline"/>
        </w:rPr>
        <w:t>given</w:t>
      </w:r>
      <w:r w:rsidRPr="00343FCC">
        <w:t xml:space="preserve"> due </w:t>
      </w:r>
      <w:r w:rsidRPr="00496B4B">
        <w:rPr>
          <w:rStyle w:val="StyleBoldUnderline"/>
        </w:rPr>
        <w:t>recognition</w:t>
      </w:r>
      <w:r w:rsidRPr="00343FCC">
        <w:t xml:space="preserve"> by the First World community </w:t>
      </w:r>
      <w:r w:rsidRPr="00496B4B">
        <w:rPr>
          <w:rStyle w:val="StyleBoldUnderline"/>
        </w:rPr>
        <w:t>are the explosions at Hiroshima and Nagasaki</w:t>
      </w:r>
      <w:r>
        <w:t>, which occurred at this conjuncture. Beyond this historical threshold, whose meaning is relevant only to the interimperial rivalry,</w:t>
      </w:r>
      <w:r w:rsidRPr="00343FCC">
        <w:t xml:space="preserve"> the </w:t>
      </w:r>
      <w:r w:rsidRPr="00496B4B">
        <w:rPr>
          <w:rStyle w:val="StyleBoldUnderline"/>
        </w:rPr>
        <w:t>nuclear catastrophe is confined to</w:t>
      </w:r>
      <w:r w:rsidRPr="00343FCC">
        <w:t xml:space="preserve"> the realm of fantasy, for instance, </w:t>
      </w:r>
      <w:r w:rsidRPr="00496B4B">
        <w:rPr>
          <w:rStyle w:val="StyleBoldUnderline"/>
        </w:rPr>
        <w:t>apocalyptic imagery</w:t>
      </w:r>
      <w:r w:rsidRPr="00343FCC">
        <w:t xml:space="preserve">. And yet </w:t>
      </w:r>
      <w:r w:rsidRPr="00496B4B">
        <w:rPr>
          <w:rStyle w:val="StyleBoldUnderline"/>
        </w:rPr>
        <w:t>how can one deny</w:t>
      </w:r>
      <w:r w:rsidRPr="00343FCC">
        <w:t xml:space="preserve"> the crude fact that </w:t>
      </w:r>
      <w:r w:rsidRPr="00496B4B">
        <w:rPr>
          <w:rStyle w:val="StyleBoldUnderline"/>
        </w:rPr>
        <w:t>nuclear war has been taking place</w:t>
      </w:r>
      <w:r w:rsidRPr="00CE1ABB">
        <w:t xml:space="preserve"> on this earth </w:t>
      </w:r>
      <w:r w:rsidRPr="00496B4B">
        <w:rPr>
          <w:rStyle w:val="StyleBoldUnderline"/>
        </w:rPr>
        <w:t>in the name of "nuclear testing" since</w:t>
      </w:r>
      <w:r>
        <w:t xml:space="preserve"> the first nuclear explosion at Alamogordo in </w:t>
      </w:r>
      <w:r w:rsidRPr="00496B4B">
        <w:rPr>
          <w:rStyle w:val="StyleBoldUnderline"/>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496B4B">
        <w:rPr>
          <w:rStyle w:val="StyleBoldUnderline"/>
        </w:rPr>
        <w:t>The primary targets of warfare</w:t>
      </w:r>
      <w:r>
        <w:t xml:space="preserve"> ("test site" to use Nuke Speak terminology) </w:t>
      </w:r>
      <w:r w:rsidRPr="00496B4B">
        <w:rPr>
          <w:rStyle w:val="StyleBoldUnderline"/>
        </w:rPr>
        <w:t xml:space="preserve">have been </w:t>
      </w:r>
      <w:r w:rsidRPr="00CE1ABB">
        <w:t>invariably the sovereign nations of Fourth</w:t>
      </w:r>
      <w:r>
        <w:t xml:space="preserve"> World and </w:t>
      </w:r>
      <w:r w:rsidRPr="00496B4B">
        <w:rPr>
          <w:rStyle w:val="StyleBoldUnderline"/>
        </w:rPr>
        <w:t>Indigenous Peoples</w:t>
      </w:r>
      <w:r>
        <w:t xml:space="preserve">. Thus history has already witnessed the nuclear wars against the Marshall Islands (66 times), French Polynesia (175 times), Australian Aborigines (9 times), Newe Sogobia (the Western Shoshone Nation) (814 times), the Christmas Islands (24 times), Hawaii (Kalama Island, also known as </w:t>
      </w:r>
      <w:r w:rsidRPr="00CE1ABB">
        <w:t xml:space="preserve">Johnston Island) (12 times), the Republic of Kazakhstan (467 times), and Uighur (Xinjian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496B4B">
        <w:rPr>
          <w:rStyle w:val="StyleBoldUnderline"/>
        </w:rPr>
        <w:t>from the perspectives of the Fourth World</w:t>
      </w:r>
      <w:r>
        <w:t xml:space="preserve"> and </w:t>
      </w:r>
      <w:r w:rsidRPr="00326D43">
        <w:t xml:space="preserve">Indigenous Nations, </w:t>
      </w:r>
      <w:r w:rsidRPr="00496B4B">
        <w:rPr>
          <w:rStyle w:val="StyleBoldUnderline"/>
        </w:rPr>
        <w:t>the nuclear catastrophe has never been the "unthinkable"</w:t>
      </w:r>
      <w:r w:rsidRPr="00CE1ABB">
        <w:t xml:space="preserve"> single </w:t>
      </w:r>
      <w:r w:rsidRPr="00496B4B">
        <w:rPr>
          <w:rStyle w:val="StyleBoldUnderline"/>
        </w:rPr>
        <w:t>catastrophe but the</w:t>
      </w:r>
      <w:r w:rsidRPr="00784933">
        <w:t xml:space="preserve"> real </w:t>
      </w:r>
      <w:r w:rsidRPr="00496B4B">
        <w:rPr>
          <w:rStyle w:val="StyleBoldUnderline"/>
        </w:rPr>
        <w:t>catastrophe of</w:t>
      </w:r>
      <w:r w:rsidRPr="00CE1ABB">
        <w:t xml:space="preserve"> repetitive and </w:t>
      </w:r>
      <w:r w:rsidRPr="00496B4B">
        <w:rPr>
          <w:rStyle w:val="StyleBoldUnderline"/>
        </w:rPr>
        <w:t>ongoing nuclear explosions</w:t>
      </w:r>
      <w:r w:rsidRPr="00CE1ABB">
        <w:t xml:space="preserve"> and exposure to radioactivity. Nevertheless, ongoing </w:t>
      </w:r>
      <w:r w:rsidRPr="00496B4B">
        <w:rPr>
          <w:rStyle w:val="StyleBoldUnderline"/>
        </w:rPr>
        <w:t>nuclear wars have been subordinated to the imaginary</w:t>
      </w:r>
      <w:r w:rsidRPr="00784933">
        <w:t xml:space="preserve"> grand catastrophe </w:t>
      </w:r>
      <w:r w:rsidRPr="00496B4B">
        <w:rPr>
          <w:rStyle w:val="StyleBoldUnderline"/>
        </w:rPr>
        <w:t>by rendering them</w:t>
      </w:r>
      <w:r w:rsidRPr="00326D43">
        <w:t xml:space="preserve"> as</w:t>
      </w:r>
      <w:r w:rsidRPr="00784933">
        <w:t xml:space="preserve"> mere </w:t>
      </w:r>
      <w:r w:rsidRPr="00496B4B">
        <w:rPr>
          <w:rStyle w:val="StyleBoldUnderline"/>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remarkablde study of the history of "nuclear testing" in the Pacific, the problematic division/distinction between the "nuclear explosions" and the nuclear war is kept intact. </w:t>
      </w:r>
      <w:r w:rsidRPr="00496B4B">
        <w:rPr>
          <w:rStyle w:val="StyleBoldUnderline"/>
        </w:rPr>
        <w:t>The imagery of final nuclear war</w:t>
      </w:r>
      <w:r w:rsidRPr="00784933">
        <w:t xml:space="preserve"> narrated with the problematic use of the subject</w:t>
      </w:r>
      <w:r w:rsidRPr="00ED77A5">
        <w:t xml:space="preserve"> ("we") </w:t>
      </w:r>
      <w:r w:rsidRPr="00496B4B">
        <w:rPr>
          <w:rStyle w:val="StyleBoldUnderline"/>
        </w:rPr>
        <w:t>is located higher than the "real" of nuclear warfare in</w:t>
      </w:r>
      <w:r w:rsidRPr="00ED77A5">
        <w:t xml:space="preserve"> terms of </w:t>
      </w:r>
      <w:r w:rsidRPr="00496B4B">
        <w:rPr>
          <w:rStyle w:val="StyleBoldUnderline"/>
        </w:rPr>
        <w:t>discursive value. This</w:t>
      </w:r>
      <w:r w:rsidRPr="00ED77A5">
        <w:t xml:space="preserve"> ideological </w:t>
      </w:r>
      <w:r w:rsidRPr="00496B4B">
        <w:rPr>
          <w:rStyle w:val="StyleBoldUnderline"/>
        </w:rPr>
        <w:t>division</w:t>
      </w:r>
      <w:r w:rsidRPr="00ED77A5">
        <w:t>/</w:t>
      </w:r>
      <w:r w:rsidRPr="00784933">
        <w:t xml:space="preserve">hierarchization </w:t>
      </w:r>
      <w:r w:rsidRPr="00496B4B">
        <w:rPr>
          <w:rStyle w:val="StyleBoldUnderline"/>
        </w:rPr>
        <w:t>is the</w:t>
      </w:r>
      <w:r w:rsidRPr="00ED77A5">
        <w:t xml:space="preserve"> very </w:t>
      </w:r>
      <w:r w:rsidRPr="00496B4B">
        <w:rPr>
          <w:rStyle w:val="StyleBoldUnderline"/>
        </w:rPr>
        <w:t>vehicle through which</w:t>
      </w:r>
      <w:r w:rsidRPr="00784933">
        <w:t xml:space="preserve"> the </w:t>
      </w:r>
      <w:r w:rsidRPr="00496B4B">
        <w:rPr>
          <w:rStyle w:val="StyleBoldUnderline"/>
        </w:rPr>
        <w:t>history and</w:t>
      </w:r>
      <w:r w:rsidRPr="00ED77A5">
        <w:t xml:space="preserve"> the ongoing processes </w:t>
      </w:r>
      <w:r w:rsidRPr="00784933">
        <w:t xml:space="preserve">of </w:t>
      </w:r>
      <w:r w:rsidRPr="00326D43">
        <w:t xml:space="preserve">the </w:t>
      </w:r>
      <w:r w:rsidRPr="00496B4B">
        <w:rPr>
          <w:rStyle w:val="StyleBoldUnderline"/>
        </w:rPr>
        <w:t xml:space="preserve">destruction of the Fourth </w:t>
      </w:r>
      <w:r w:rsidRPr="00496B4B">
        <w:rPr>
          <w:rStyle w:val="StyleBoldUnderline"/>
        </w:rPr>
        <w:lastRenderedPageBreak/>
        <w:t>World</w:t>
      </w:r>
      <w:r>
        <w:t xml:space="preserve"> and </w:t>
      </w:r>
      <w:r w:rsidRPr="00326D43">
        <w:t>Indigenous Nations</w:t>
      </w:r>
      <w:r w:rsidRPr="00784933">
        <w:t xml:space="preserve"> by means of nuclear violence </w:t>
      </w:r>
      <w:r w:rsidRPr="00496B4B">
        <w:rPr>
          <w:rStyle w:val="StyleBoldUnderline"/>
        </w:rPr>
        <w:t>are</w:t>
      </w:r>
      <w:r w:rsidRPr="00326D43">
        <w:t xml:space="preserve"> obliterated and</w:t>
      </w:r>
      <w:r w:rsidRPr="00ED77A5">
        <w:t xml:space="preserve"> hence </w:t>
      </w:r>
      <w:r w:rsidRPr="00496B4B">
        <w:rPr>
          <w:rStyle w:val="StyleBoldUnderline"/>
        </w:rPr>
        <w:t>legitimatized. The</w:t>
      </w:r>
      <w:r w:rsidRPr="00ED77A5">
        <w:t xml:space="preserve"> discursive containment/</w:t>
      </w:r>
      <w:r w:rsidRPr="00496B4B">
        <w:rPr>
          <w:rStyle w:val="StyleBoldUnderline"/>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496B4B">
        <w:rPr>
          <w:rStyle w:val="StyleBoldUnderline"/>
        </w:rPr>
        <w:t>has established the</w:t>
      </w:r>
      <w:r w:rsidRPr="00ED77A5">
        <w:t xml:space="preserve"> unshakable </w:t>
      </w:r>
      <w:r w:rsidRPr="00496B4B">
        <w:rPr>
          <w:rStyle w:val="StyleBoldUnderline"/>
        </w:rPr>
        <w:t>authority of</w:t>
      </w:r>
      <w:r w:rsidRPr="00784933">
        <w:t xml:space="preserve"> the </w:t>
      </w:r>
      <w:r w:rsidRPr="00496B4B">
        <w:rPr>
          <w:rStyle w:val="StyleBoldUnderline"/>
        </w:rPr>
        <w:t>imagery</w:t>
      </w:r>
      <w:r w:rsidRPr="00784933">
        <w:t xml:space="preserve"> of nuclear catastrophe </w:t>
      </w:r>
      <w:r w:rsidRPr="00496B4B">
        <w:rPr>
          <w:rStyle w:val="StyleBoldUnderline"/>
        </w:rPr>
        <w:t>over the real nuclear catastrophe happening in</w:t>
      </w:r>
      <w:r>
        <w:t xml:space="preserve"> the Fourth World and </w:t>
      </w:r>
      <w:r w:rsidRPr="00326D43">
        <w:t>Indigenous Nations</w:t>
      </w:r>
      <w:r w:rsidRPr="00ED77A5">
        <w:t xml:space="preserve"> almost </w:t>
      </w:r>
      <w:r w:rsidRPr="00496B4B">
        <w:rPr>
          <w:rStyle w:val="StyleBoldUnderline"/>
        </w:rPr>
        <w:t>on a daily basis</w:t>
      </w:r>
      <w:r>
        <w:t xml:space="preserve">. </w:t>
      </w:r>
    </w:p>
    <w:p w:rsidR="0065371A" w:rsidRDefault="0065371A" w:rsidP="0065371A">
      <w:pPr>
        <w:pStyle w:val="Heading4"/>
      </w:pPr>
      <w:r w:rsidRPr="00914B9E">
        <w:t>The alternative is to do nothing.</w:t>
      </w:r>
      <w:r>
        <w:t xml:space="preserve"> </w:t>
      </w:r>
      <w:r>
        <w:br/>
      </w:r>
      <w:r>
        <w:br/>
        <w:t>T</w:t>
      </w:r>
      <w:r w:rsidRPr="00914B9E">
        <w:t>his isn't a question of passivity but of a releasement from the Will to Technology and an openness to the mystery of Being which transcends activity. Only such an ontological disarmament inaugurates new modes of revealing that don't depend on the world's subordination to human motivations.</w:t>
      </w:r>
    </w:p>
    <w:p w:rsidR="0065371A" w:rsidRPr="008966F4" w:rsidRDefault="0065371A" w:rsidP="0065371A"/>
    <w:p w:rsidR="0065371A" w:rsidRPr="008966F4" w:rsidRDefault="0065371A" w:rsidP="0065371A">
      <w:pPr>
        <w:rPr>
          <w:rStyle w:val="StyleStyleBold12pt"/>
        </w:rPr>
      </w:pPr>
      <w:r>
        <w:rPr>
          <w:rStyle w:val="StyleStyleBold12pt"/>
        </w:rPr>
        <w:t xml:space="preserve">McWhorter </w:t>
      </w:r>
      <w:r w:rsidRPr="008966F4">
        <w:rPr>
          <w:rStyle w:val="StyleStyleBold12pt"/>
        </w:rPr>
        <w:t>92</w:t>
      </w:r>
    </w:p>
    <w:p w:rsidR="0065371A" w:rsidRPr="00914B9E" w:rsidRDefault="0065371A" w:rsidP="0065371A">
      <w:r w:rsidRPr="00914B9E">
        <w:t xml:space="preserve">[Ladelle McWhorter, University of Richmond. </w:t>
      </w:r>
      <w:r w:rsidRPr="00914B9E">
        <w:rPr>
          <w:i/>
          <w:iCs/>
        </w:rPr>
        <w:t>Heidegger and the Earth: Issues in Environmental Philosophy</w:t>
      </w:r>
      <w:r w:rsidRPr="00914B9E">
        <w:t>. Kirksville, MO: Truman State University Press, 1992. 3-7.</w:t>
      </w:r>
      <w:r>
        <w:t>] // myost</w:t>
      </w:r>
    </w:p>
    <w:p w:rsidR="000022F2" w:rsidRDefault="0065371A" w:rsidP="004D3987">
      <w:r w:rsidRPr="00914B9E">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CF4AA7">
        <w:rPr>
          <w:rStyle w:val="StyleBoldUnderline"/>
          <w:highlight w:val="yellow"/>
        </w:rPr>
        <w:t>Heidegger</w:t>
      </w:r>
      <w:r w:rsidRPr="00914B9E">
        <w:t xml:space="preserve"> apparently </w:t>
      </w:r>
      <w:r w:rsidRPr="00CF4AA7">
        <w:rPr>
          <w:rStyle w:val="StyleBoldUnderline"/>
          <w:highlight w:val="yellow"/>
        </w:rPr>
        <w:t>calls us to do</w:t>
      </w:r>
      <w:r w:rsidRPr="00914B9E">
        <w:t xml:space="preserve"> – </w:t>
      </w:r>
      <w:r w:rsidRPr="00CF4AA7">
        <w:rPr>
          <w:rStyle w:val="StyleBoldUnderline"/>
          <w:highlight w:val="yellow"/>
        </w:rPr>
        <w:t>nothing</w:t>
      </w:r>
      <w:r w:rsidRPr="00496B4B">
        <w:rPr>
          <w:rStyle w:val="StyleBoldUnderline"/>
        </w:rPr>
        <w:t>. If</w:t>
      </w:r>
      <w:r w:rsidRPr="00CE0B8B">
        <w:t xml:space="preserve"> we get beyond the revulsion and anger that such a call initially inspires and actually </w:t>
      </w:r>
      <w:r w:rsidRPr="00496B4B">
        <w:rPr>
          <w:rStyle w:val="StyleBoldUnderline"/>
        </w:rPr>
        <w:t>examine the feasibility of response, we</w:t>
      </w:r>
      <w:r w:rsidRPr="00CE0B8B">
        <w:t xml:space="preserve"> begin to </w:t>
      </w:r>
      <w:r w:rsidRPr="00496B4B">
        <w:rPr>
          <w:rStyle w:val="StyleBoldUnderline"/>
        </w:rPr>
        <w:t xml:space="preserve">undergo the frustration attendant upon paradox: </w:t>
      </w:r>
      <w:r w:rsidRPr="00CF4AA7">
        <w:rPr>
          <w:rStyle w:val="StyleBoldUnderline"/>
          <w:highlight w:val="yellow"/>
        </w:rPr>
        <w:t>how is it possible</w:t>
      </w:r>
      <w:r w:rsidRPr="00914B9E">
        <w:t xml:space="preserve">, we ask, to choose, to will, </w:t>
      </w:r>
      <w:r w:rsidRPr="00496B4B">
        <w:rPr>
          <w:rStyle w:val="StyleBoldUnderline"/>
        </w:rPr>
        <w:t xml:space="preserve">to do nothing? </w:t>
      </w:r>
      <w:r w:rsidRPr="00CF4AA7">
        <w:rPr>
          <w:rStyle w:val="StyleBoldUnderline"/>
          <w:highlight w:val="yellow"/>
        </w:rPr>
        <w:t>The call</w:t>
      </w:r>
      <w:r w:rsidRPr="00914B9E">
        <w:t xml:space="preserve"> itself </w:t>
      </w:r>
      <w:r w:rsidRPr="00CF4AA7">
        <w:rPr>
          <w:rStyle w:val="StyleBoldUnderline"/>
          <w:highlight w:val="yellow"/>
        </w:rPr>
        <w:t>places in question the bimodal logic of activity and passivity</w:t>
      </w:r>
      <w:r w:rsidRPr="00496B4B">
        <w:rPr>
          <w:rStyle w:val="StyleBoldUnderline"/>
        </w:rPr>
        <w:t>; it points up the paradoxical nature</w:t>
      </w:r>
      <w:r w:rsidRPr="00914B9E">
        <w:t xml:space="preserve"> of our passion for action, </w:t>
      </w:r>
      <w:r w:rsidRPr="00496B4B">
        <w:rPr>
          <w:rStyle w:val="StyleBoldUnderline"/>
        </w:rPr>
        <w:t>of our passion for maintaining control</w:t>
      </w:r>
      <w:r w:rsidRPr="00CE0B8B">
        <w:t xml:space="preserve">. The call itself suggests that </w:t>
      </w:r>
      <w:r w:rsidRPr="00CF4AA7">
        <w:rPr>
          <w:rStyle w:val="StyleBoldUnderline"/>
          <w:highlight w:val="yellow"/>
        </w:rPr>
        <w:t>our drive for acting</w:t>
      </w:r>
      <w:r w:rsidRPr="00914B9E">
        <w:t xml:space="preserve"> decisively and forcefully </w:t>
      </w:r>
      <w:r w:rsidRPr="00496B4B">
        <w:rPr>
          <w:rStyle w:val="StyleBoldUnderline"/>
        </w:rPr>
        <w:t>is</w:t>
      </w:r>
      <w:r w:rsidRPr="00914B9E">
        <w:t xml:space="preserve"> part of </w:t>
      </w:r>
      <w:r w:rsidRPr="00496B4B">
        <w:rPr>
          <w:rStyle w:val="StyleBoldUnderline"/>
        </w:rPr>
        <w:t xml:space="preserve">what </w:t>
      </w:r>
      <w:r w:rsidRPr="00CF4AA7">
        <w:rPr>
          <w:rStyle w:val="StyleBoldUnderline"/>
          <w:highlight w:val="yellow"/>
        </w:rPr>
        <w:t>must be thought through</w:t>
      </w:r>
      <w:r w:rsidRPr="00CE0B8B">
        <w:t>, that</w:t>
      </w:r>
      <w:r w:rsidRPr="00496B4B">
        <w:rPr>
          <w:rStyle w:val="StyleBoldUnderline"/>
        </w:rPr>
        <w:t xml:space="preserve"> the narrow option of will versus surrender</w:t>
      </w:r>
      <w:r w:rsidRPr="00CE0B8B">
        <w:t xml:space="preserve"> is one of the power configurations of current thinking that </w:t>
      </w:r>
      <w:r w:rsidRPr="00496B4B">
        <w:rPr>
          <w:rStyle w:val="StyleBoldUnderline"/>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CF4AA7">
        <w:rPr>
          <w:rStyle w:val="StyleBoldUnderline"/>
          <w:highlight w:val="yellow"/>
        </w:rPr>
        <w:t>on all sides</w:t>
      </w:r>
      <w:r w:rsidRPr="00914B9E">
        <w:t xml:space="preserve"> of ecological debate </w:t>
      </w:r>
      <w:r w:rsidRPr="00CF4AA7">
        <w:rPr>
          <w:rStyle w:val="StyleBoldUnderline"/>
          <w:highlight w:val="yellow"/>
        </w:rPr>
        <w:t>we hear</w:t>
      </w:r>
      <w:r w:rsidRPr="00914B9E">
        <w:t xml:space="preserve">, with greater and greater frequency, </w:t>
      </w:r>
      <w:r w:rsidRPr="00CF4AA7">
        <w:rPr>
          <w:rStyle w:val="StyleBoldUnderline"/>
          <w:highlight w:val="yellow"/>
        </w:rPr>
        <w:t>the</w:t>
      </w:r>
      <w:r w:rsidRPr="00496B4B">
        <w:rPr>
          <w:rStyle w:val="StyleBoldUnderline"/>
        </w:rPr>
        <w:t xml:space="preserve"> </w:t>
      </w:r>
      <w:r w:rsidRPr="00CF4AA7">
        <w:rPr>
          <w:rStyle w:val="StyleBoldUnderline"/>
          <w:highlight w:val="yellow"/>
        </w:rPr>
        <w:t>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496B4B">
        <w:rPr>
          <w:rStyle w:val="StyleBoldUnderline"/>
        </w:rPr>
        <w:t>groups</w:t>
      </w:r>
      <w:r w:rsidRPr="00914B9E">
        <w:t xml:space="preserve"> and factions within them </w:t>
      </w:r>
      <w:r w:rsidRPr="00496B4B">
        <w:rPr>
          <w:rStyle w:val="StyleBoldUnderline"/>
        </w:rPr>
        <w:t>debate</w:t>
      </w:r>
      <w:r w:rsidRPr="00914B9E">
        <w:t xml:space="preserve"> vociferously over </w:t>
      </w:r>
      <w:r w:rsidRPr="00496B4B">
        <w:rPr>
          <w:rStyle w:val="StyleBoldUnderline"/>
        </w:rPr>
        <w:t>which</w:t>
      </w:r>
      <w:r w:rsidRPr="00CE0B8B">
        <w:t xml:space="preserve"> management </w:t>
      </w:r>
      <w:r w:rsidRPr="00496B4B">
        <w:rPr>
          <w:rStyle w:val="StyleBoldUnderline"/>
        </w:rPr>
        <w:t>policies are the best</w:t>
      </w:r>
      <w:r w:rsidRPr="00914B9E">
        <w:t xml:space="preserve">, that is, </w:t>
      </w:r>
      <w:r w:rsidRPr="00496B4B">
        <w:rPr>
          <w:rStyle w:val="StyleBoldUnderline"/>
        </w:rPr>
        <w:t>the most efficient and manageable</w:t>
      </w:r>
      <w:r w:rsidRPr="00914B9E">
        <w:t xml:space="preserve">. Radical environmentalists damn both groups and claim it is human population growth and rising expectations </w:t>
      </w:r>
      <w:r w:rsidRPr="00914B9E">
        <w:lastRenderedPageBreak/>
        <w:t xml:space="preserve">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496B4B">
        <w:rPr>
          <w:rStyle w:val="StyleBoldUnderline"/>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496B4B">
        <w:rPr>
          <w:rStyle w:val="StyleBoldUnderline"/>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CF4AA7">
        <w:rPr>
          <w:rStyle w:val="StyleBoldUnderline"/>
          <w:highlight w:val="yellow"/>
        </w:rPr>
        <w:t>the danger</w:t>
      </w:r>
      <w:r w:rsidRPr="00914B9E">
        <w:t xml:space="preserve"> of dangers in this, our, age. This danger </w:t>
      </w:r>
      <w:r w:rsidRPr="00CF4AA7">
        <w:rPr>
          <w:rStyle w:val="StyleBoldUnderline"/>
          <w:highlight w:val="yellow"/>
        </w:rPr>
        <w:t>is</w:t>
      </w:r>
      <w:r w:rsidRPr="00914B9E">
        <w:t xml:space="preserve"> a kind of forgetfulness - </w:t>
      </w:r>
      <w:r w:rsidRPr="00CF4AA7">
        <w:rPr>
          <w:rStyle w:val="StyleBoldUnderline"/>
          <w:highlight w:val="yellow"/>
        </w:rPr>
        <w:t>a forgetfulness</w:t>
      </w:r>
      <w:r w:rsidRPr="00914B9E">
        <w:t xml:space="preserve"> that Heidegger </w:t>
      </w:r>
      <w:r w:rsidRPr="00496B4B">
        <w:rPr>
          <w:rStyle w:val="StyleBoldUnderline"/>
        </w:rPr>
        <w:t>thought could result not only in nuclear disaster or environmental catastrophe, but</w:t>
      </w:r>
      <w:r w:rsidRPr="00914B9E">
        <w:t xml:space="preserve"> in </w:t>
      </w:r>
      <w:r w:rsidRPr="00496B4B">
        <w:rPr>
          <w:rStyle w:val="StyleBoldUnderline"/>
        </w:rPr>
        <w:t xml:space="preserve">the loss </w:t>
      </w:r>
      <w:r w:rsidRPr="00CF4AA7">
        <w:rPr>
          <w:rStyle w:val="StyleBoldUnderline"/>
          <w:highlight w:val="yellow"/>
        </w:rPr>
        <w:t>of what makes us</w:t>
      </w:r>
      <w:r w:rsidRPr="00914B9E">
        <w:t xml:space="preserve"> the kind of beings we are, </w:t>
      </w:r>
      <w:r w:rsidRPr="00CF4AA7">
        <w:rPr>
          <w:rStyle w:val="StyleBoldUnderline"/>
          <w:highlight w:val="yellow"/>
        </w:rPr>
        <w:t>beings</w:t>
      </w:r>
      <w:r w:rsidRPr="00914B9E">
        <w:t xml:space="preserve"> who can think and </w:t>
      </w:r>
      <w:r w:rsidRPr="00CF4AA7">
        <w:rPr>
          <w:rStyle w:val="StyleBoldUnderline"/>
          <w:highlight w:val="yellow"/>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some thing; it is the event of the occurring together of revealing and concealing. </w:t>
      </w:r>
      <w:r w:rsidRPr="00496B4B">
        <w:rPr>
          <w:rStyle w:val="StyleBoldUnderline"/>
        </w:rPr>
        <w:t>Every</w:t>
      </w:r>
      <w:r w:rsidRPr="00914B9E">
        <w:t xml:space="preserve"> academic </w:t>
      </w:r>
      <w:r w:rsidRPr="00496B4B">
        <w:rPr>
          <w:rStyle w:val="StyleBoldUnderline"/>
        </w:rPr>
        <w:t>discipline</w:t>
      </w:r>
      <w:r w:rsidRPr="00914B9E">
        <w:t xml:space="preserve">, whether it be biology or history, anthropology or mathematics, </w:t>
      </w:r>
      <w:r w:rsidRPr="00496B4B">
        <w:rPr>
          <w:rStyle w:val="StyleBoldUnderline"/>
        </w:rPr>
        <w:t>is interested in</w:t>
      </w:r>
      <w:r>
        <w:t xml:space="preserve"> discovery, </w:t>
      </w:r>
      <w:r w:rsidRPr="00496B4B">
        <w:rPr>
          <w:rStyle w:val="StyleBoldUnderline"/>
        </w:rPr>
        <w:t>in the revelation of new truths</w:t>
      </w:r>
      <w:r w:rsidRPr="00914B9E">
        <w:t xml:space="preserve">. Knowledge, at </w:t>
      </w:r>
      <w:r w:rsidRPr="00CE0B8B">
        <w:t xml:space="preserve">least as it is institutionalized in the modern world, is concerned, then, with what Heidegger would call </w:t>
      </w:r>
      <w:r w:rsidRPr="00496B4B">
        <w:rPr>
          <w:rStyle w:val="StyleBoldUnderline"/>
        </w:rPr>
        <w:t>revealing</w:t>
      </w:r>
      <w:r w:rsidRPr="00CE0B8B">
        <w:t xml:space="preserve">, the bringing to light, or the coming to presence of things. However, </w:t>
      </w:r>
      <w:r w:rsidRPr="00CF4AA7">
        <w:rPr>
          <w:rStyle w:val="StyleBoldUnderline"/>
          <w:highlight w:val="yellow"/>
        </w:rPr>
        <w:t>in order for</w:t>
      </w:r>
      <w:r w:rsidRPr="00CE0B8B">
        <w:t xml:space="preserve"> any of this </w:t>
      </w:r>
      <w:r w:rsidRPr="00CF4AA7">
        <w:rPr>
          <w:rStyle w:val="StyleBoldUnderline"/>
          <w:highlight w:val="yellow"/>
        </w:rPr>
        <w:t>revealing to occur</w:t>
      </w:r>
      <w:r w:rsidRPr="00CE0B8B">
        <w:t xml:space="preserve">, Heidegger says, </w:t>
      </w:r>
      <w:r w:rsidRPr="00CF4AA7">
        <w:rPr>
          <w:rStyle w:val="StyleBoldUnderline"/>
          <w:highlight w:val="yellow"/>
        </w:rPr>
        <w:t>concealing must also occur</w:t>
      </w:r>
      <w:r w:rsidRPr="00CE0B8B">
        <w:t xml:space="preserve">. Revealing and concealing belong together. Now, what does this mean? We know that </w:t>
      </w:r>
      <w:r w:rsidRPr="00496B4B">
        <w:rPr>
          <w:rStyle w:val="StyleBoldUnderline"/>
        </w:rPr>
        <w:t xml:space="preserve">in order </w:t>
      </w:r>
      <w:r w:rsidRPr="00CF4AA7">
        <w:rPr>
          <w:rStyle w:val="StyleBoldUnderline"/>
          <w:highlight w:val="yellow"/>
        </w:rPr>
        <w:t>to pay attention to one thing</w:t>
      </w:r>
      <w:r w:rsidRPr="00496B4B">
        <w:rPr>
          <w:rStyle w:val="StyleBoldUnderline"/>
        </w:rPr>
        <w:t xml:space="preserve">, </w:t>
      </w:r>
      <w:r w:rsidRPr="00CF4AA7">
        <w:rPr>
          <w:rStyle w:val="StyleBoldUnderline"/>
          <w:highlight w:val="yellow"/>
        </w:rPr>
        <w:t>we must stop paying</w:t>
      </w:r>
      <w:r w:rsidRPr="00CE0B8B">
        <w:t xml:space="preserve"> close </w:t>
      </w:r>
      <w:r w:rsidRPr="00CF4AA7">
        <w:rPr>
          <w:rStyle w:val="StyleBoldUnderline"/>
          <w:highlight w:val="yellow"/>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to reveal itself means allowing for the concealing of something else. </w:t>
      </w:r>
      <w:r w:rsidRPr="00496B4B">
        <w:rPr>
          <w:rStyle w:val="StyleBoldUnderline"/>
        </w:rPr>
        <w:t xml:space="preserve">All </w:t>
      </w:r>
      <w:r w:rsidRPr="00CF4AA7">
        <w:rPr>
          <w:rStyle w:val="StyleBoldUnderline"/>
          <w:highlight w:val="yellow"/>
        </w:rPr>
        <w:t>revealing comes at the price of</w:t>
      </w:r>
      <w:r w:rsidRPr="00914B9E">
        <w:t xml:space="preserve"> concomitant </w:t>
      </w:r>
      <w:r w:rsidRPr="00CF4AA7">
        <w:rPr>
          <w:rStyle w:val="StyleBoldUnderline"/>
          <w:highlight w:val="yellow"/>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Furthermore, in revealing, revealing itself is concealed in order for what is revealed to come forth. Thus, when revealing occurs concealing occurs as well. The two events are one and cannot be separated.4 Too often we forget. The radianc</w:t>
      </w:r>
      <w:r w:rsidRPr="00865736">
        <w:t>e of revelation blinds us both to its own event and to the shadows that it casts, so that revealing conceals itself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CF4AA7">
        <w:rPr>
          <w:rStyle w:val="StyleBoldUnderline"/>
          <w:highlight w:val="yellow"/>
        </w:rPr>
        <w:t>We dream of knowing</w:t>
      </w:r>
      <w:r w:rsidRPr="00914B9E">
        <w:t xml:space="preserve">, grasping </w:t>
      </w:r>
      <w:r w:rsidRPr="00CF4AA7">
        <w:rPr>
          <w:rStyle w:val="StyleBoldUnderline"/>
          <w:highlight w:val="yellow"/>
        </w:rPr>
        <w:t>everything, for then we can control</w:t>
      </w:r>
      <w:r w:rsidRPr="00914B9E">
        <w:t xml:space="preserve">, then we can manage, </w:t>
      </w:r>
      <w:r w:rsidRPr="00CF4AA7">
        <w:rPr>
          <w:rStyle w:val="StyleBoldUnderline"/>
          <w:highlight w:val="yellow"/>
        </w:rPr>
        <w:t>everything</w:t>
      </w:r>
      <w:r w:rsidRPr="00865736">
        <w:t xml:space="preserve">. But </w:t>
      </w:r>
      <w:r w:rsidRPr="00496B4B">
        <w:rPr>
          <w:rStyle w:val="StyleBoldUnderline"/>
        </w:rPr>
        <w:t>it is</w:t>
      </w:r>
      <w:r w:rsidRPr="00865736">
        <w:t xml:space="preserve"> only </w:t>
      </w:r>
      <w:r w:rsidRPr="00CF4AA7">
        <w:rPr>
          <w:rStyle w:val="StyleBoldUnderline"/>
          <w:highlight w:val="yellow"/>
        </w:rPr>
        <w:t>a dream</w:t>
      </w:r>
      <w:r w:rsidRPr="00914B9E">
        <w:t xml:space="preserve">, itself </w:t>
      </w:r>
      <w:r w:rsidRPr="00CF4AA7">
        <w:rPr>
          <w:rStyle w:val="StyleBoldUnderline"/>
          <w:highlight w:val="yellow"/>
        </w:rPr>
        <w:t>predicated</w:t>
      </w:r>
      <w:r w:rsidRPr="00914B9E">
        <w:t xml:space="preserve">, ironically enough, </w:t>
      </w:r>
      <w:r w:rsidRPr="00496B4B">
        <w:rPr>
          <w:rStyle w:val="StyleBoldUnderline"/>
        </w:rPr>
        <w:t>up</w:t>
      </w:r>
      <w:r w:rsidRPr="00CF4AA7">
        <w:rPr>
          <w:rStyle w:val="StyleBoldUnderline"/>
          <w:highlight w:val="yellow"/>
        </w:rPr>
        <w:t>on concealment</w:t>
      </w:r>
      <w:r w:rsidRPr="00914B9E">
        <w:t xml:space="preserve">, the self-concealing </w:t>
      </w:r>
      <w:r w:rsidRPr="00CF4AA7">
        <w:rPr>
          <w:rStyle w:val="StyleBoldUnderline"/>
          <w:highlight w:val="yellow"/>
        </w:rPr>
        <w:t>of</w:t>
      </w:r>
      <w:r w:rsidRPr="00914B9E">
        <w:t xml:space="preserve"> the </w:t>
      </w:r>
      <w:r w:rsidRPr="00CF4AA7">
        <w:rPr>
          <w:rStyle w:val="StyleBoldUnderline"/>
          <w:highlight w:val="yellow"/>
        </w:rPr>
        <w:t>mystery</w:t>
      </w:r>
      <w:r w:rsidRPr="00914B9E">
        <w:t xml:space="preserve">. We can never control-the mystery the belonging together </w:t>
      </w:r>
      <w:r w:rsidRPr="00865736">
        <w:t xml:space="preserve">of revealing and concealing. In order to approach the world in a manner </w:t>
      </w:r>
      <w:r w:rsidRPr="00865736">
        <w:lastRenderedPageBreak/>
        <w:t xml:space="preserve">exclusively technological, calculative, mathematical, scientific, we must already have given up (or lost, or been expelled by, or perhaps ways of being such as we are even impossible within) other approaches or modes of revealing that would unfold into knowledges of other sorts. Those other approaches or paths of thinking must already have been obliterated; those other knowledges must already have concealed themselves in order for technological or scientific revelation to occur. The danger of </w:t>
      </w:r>
      <w:r w:rsidRPr="00CF4AA7">
        <w:rPr>
          <w:rStyle w:val="StyleBoldUnderline"/>
          <w:highlight w:val="yellow"/>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496B4B">
        <w:rPr>
          <w:rStyle w:val="StyleBoldUnderline"/>
        </w:rPr>
        <w:t xml:space="preserve"> </w:t>
      </w:r>
      <w:r w:rsidRPr="00CF4AA7">
        <w:rPr>
          <w:rStyle w:val="StyleBoldUnderline"/>
          <w:highlight w:val="yellow"/>
        </w:rPr>
        <w:t>forgets</w:t>
      </w:r>
      <w:r w:rsidRPr="00865736">
        <w:t xml:space="preserve"> that </w:t>
      </w:r>
      <w:r w:rsidRPr="00496B4B">
        <w:rPr>
          <w:rStyle w:val="StyleBoldUnderline"/>
        </w:rPr>
        <w:t xml:space="preserve">any </w:t>
      </w:r>
      <w:r w:rsidRPr="00CF4AA7">
        <w:rPr>
          <w:rStyle w:val="StyleBoldUnderline"/>
          <w:highlight w:val="yellow"/>
        </w:rPr>
        <w:t>other truths</w:t>
      </w:r>
      <w:r w:rsidRPr="00496B4B">
        <w:rPr>
          <w:rStyle w:val="StyleBoldUnderline"/>
        </w:rPr>
        <w:t xml:space="preserve"> are possible</w:t>
      </w:r>
      <w:r w:rsidRPr="00865736">
        <w:t xml:space="preserve">, and </w:t>
      </w:r>
      <w:r w:rsidRPr="00496B4B">
        <w:rPr>
          <w:rStyle w:val="StyleBoldUnderline"/>
        </w:rPr>
        <w:t xml:space="preserve">it forgets that </w:t>
      </w:r>
      <w:r w:rsidRPr="00CF4AA7">
        <w:rPr>
          <w:rStyle w:val="StyleBoldUnderline"/>
          <w:highlight w:val="yellow"/>
        </w:rPr>
        <w:t>the belonging together of revealing with concealin</w:t>
      </w:r>
      <w:r w:rsidRPr="00B96B7B">
        <w:rPr>
          <w:rStyle w:val="StyleBoldUnderline"/>
          <w:highlight w:val="yellow"/>
        </w:rPr>
        <w:t>g is</w:t>
      </w:r>
      <w:r w:rsidRPr="00914B9E">
        <w:t xml:space="preserve"> forever </w:t>
      </w:r>
      <w:r w:rsidRPr="00B96B7B">
        <w:rPr>
          <w:rStyle w:val="StyleBoldUnderline"/>
          <w:highlight w:val="yellow"/>
        </w:rPr>
        <w:t>beyond</w:t>
      </w:r>
      <w:r w:rsidRPr="00496B4B">
        <w:rPr>
          <w:rStyle w:val="StyleBoldUnderline"/>
        </w:rPr>
        <w:t xml:space="preserve"> the power of </w:t>
      </w:r>
      <w:r w:rsidRPr="00B96B7B">
        <w:rPr>
          <w:rStyle w:val="StyleBoldUnderline"/>
          <w:highlight w:val="yellow"/>
        </w:rPr>
        <w:t>human management</w:t>
      </w:r>
      <w:r w:rsidRPr="00865736">
        <w:t>. We can never have, or know, it all; we can never manage everything.  What is now especially dangerous about this sense</w:t>
      </w:r>
      <w:r w:rsidRPr="00914B9E">
        <w:t xml:space="preserve"> of our own </w:t>
      </w:r>
      <w:r w:rsidRPr="00496B4B">
        <w:rPr>
          <w:rStyle w:val="StyleBoldUnderline"/>
        </w:rPr>
        <w:t>managerial power</w:t>
      </w:r>
      <w:r w:rsidRPr="00914B9E">
        <w:t xml:space="preserve">, born of forgetfulness, is that it </w:t>
      </w:r>
      <w:r w:rsidRPr="00496B4B">
        <w:rPr>
          <w:rStyle w:val="StyleBoldUnderline"/>
        </w:rPr>
        <w:t>results in our viewing the world as mere resources to be stored or consumed</w:t>
      </w:r>
      <w:r w:rsidRPr="00914B9E">
        <w:t xml:space="preserve">. Managerial or technological thinkers, Heidegger says, view the earth, the world, all things as mere Bestand, standing-reserve.  </w:t>
      </w:r>
      <w:r w:rsidRPr="00B96B7B">
        <w:rPr>
          <w:rStyle w:val="StyleBoldUnderline"/>
          <w:highlight w:val="yellow"/>
        </w:rPr>
        <w:t>All is here simply for human use</w:t>
      </w:r>
      <w:r w:rsidRPr="00496B4B">
        <w:rPr>
          <w:rStyle w:val="StyleBoldUnderline"/>
        </w:rPr>
        <w:t>. No plant, no animal, no ecosystem</w:t>
      </w:r>
      <w:r w:rsidRPr="00914B9E">
        <w:t xml:space="preserve"> has a life of its own, </w:t>
      </w:r>
      <w:r w:rsidRPr="00496B4B">
        <w:rPr>
          <w:rStyle w:val="StyleBoldUnderline"/>
        </w:rPr>
        <w:t>has any significance, apart from human desire</w:t>
      </w:r>
      <w:r w:rsidRPr="00865736">
        <w:t xml:space="preserve"> and need. </w:t>
      </w:r>
      <w:r w:rsidRPr="00496B4B">
        <w:rPr>
          <w:rStyle w:val="StyleBoldUnderline"/>
        </w:rPr>
        <w:t>Nothing</w:t>
      </w:r>
      <w:r w:rsidRPr="00914B9E">
        <w:t xml:space="preserve">, we say, other than human beings, </w:t>
      </w:r>
      <w:r w:rsidRPr="00496B4B">
        <w:rPr>
          <w:rStyle w:val="StyleBoldUnderline"/>
        </w:rPr>
        <w:t>has</w:t>
      </w:r>
      <w:r w:rsidRPr="00865736">
        <w:t xml:space="preserve"> any </w:t>
      </w:r>
      <w:r w:rsidRPr="00496B4B">
        <w:rPr>
          <w:rStyle w:val="StyleBoldUnderline"/>
        </w:rPr>
        <w:t xml:space="preserve">intrinsic value. All things are </w:t>
      </w:r>
      <w:r w:rsidRPr="00B96B7B">
        <w:rPr>
          <w:rStyle w:val="StyleBoldUnderline"/>
          <w:highlight w:val="yellow"/>
        </w:rPr>
        <w:t>instruments for the working out of</w:t>
      </w:r>
      <w:r w:rsidRPr="00496B4B">
        <w:rPr>
          <w:rStyle w:val="StyleBoldUnderline"/>
        </w:rPr>
        <w:t xml:space="preserve"> human </w:t>
      </w:r>
      <w:r w:rsidRPr="00B96B7B">
        <w:rPr>
          <w:rStyle w:val="StyleBoldUnderline"/>
          <w:highlight w:val="yellow"/>
        </w:rPr>
        <w:t>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B96B7B">
        <w:rPr>
          <w:rStyle w:val="StyleBoldUnderline"/>
          <w:highlight w:val="yellow"/>
        </w:rPr>
        <w:t>This</w:t>
      </w:r>
      <w:r w:rsidRPr="00865736">
        <w:t xml:space="preserve"> managerial, </w:t>
      </w:r>
      <w:r w:rsidRPr="00B96B7B">
        <w:rPr>
          <w:rStyle w:val="StyleBoldUnderline"/>
          <w:highlight w:val="yellow"/>
        </w:rPr>
        <w:t>technological</w:t>
      </w:r>
      <w:r w:rsidRPr="00496B4B">
        <w:rPr>
          <w:rStyle w:val="StyleBoldUnderline"/>
        </w:rPr>
        <w:t xml:space="preserve"> mode of </w:t>
      </w:r>
      <w:r w:rsidRPr="00B96B7B">
        <w:rPr>
          <w:rStyle w:val="StyleBoldUnderline"/>
          <w:highlight w:val="yellow"/>
        </w:rPr>
        <w:t>revealing</w:t>
      </w:r>
      <w:r w:rsidRPr="00865736">
        <w:t xml:space="preserve">, Heidegger says, is embedded in and constitutive of Western culture and </w:t>
      </w:r>
      <w:r w:rsidRPr="00B96B7B">
        <w:rPr>
          <w:rStyle w:val="StyleBoldUnderline"/>
          <w:highlight w:val="yellow"/>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65371A" w:rsidRDefault="0065371A" w:rsidP="0065371A">
      <w:pPr>
        <w:pStyle w:val="Heading3"/>
      </w:pPr>
      <w:r>
        <w:lastRenderedPageBreak/>
        <w:t>Warming Frontline</w:t>
      </w:r>
    </w:p>
    <w:p w:rsidR="0065371A" w:rsidRPr="003C3B59" w:rsidRDefault="0065371A" w:rsidP="0065371A">
      <w:pPr>
        <w:pStyle w:val="Heading4"/>
      </w:pPr>
      <w:r>
        <w:t>The AFF</w:t>
      </w:r>
      <w:r w:rsidRPr="003C3B59">
        <w:t xml:space="preserve"> is a means to create an excess of energy that will be used to destroy our environment and increase consumption under the guise we can recover from the inevitability of the system’s end. </w:t>
      </w:r>
    </w:p>
    <w:p w:rsidR="0065371A" w:rsidRDefault="0065371A" w:rsidP="0065371A">
      <w:r>
        <w:rPr>
          <w:rStyle w:val="StyleStyleBold12pt"/>
        </w:rPr>
        <w:t>Stein 12</w:t>
      </w:r>
      <w:r>
        <w:t xml:space="preserve"> (Steve is a writer and financial adviser Policy Review, Board of Trustees of Leland Stanford Junior University, “The Environmentalist’s Dilemma,” Aug, </w:t>
      </w:r>
      <w:r>
        <w:rPr>
          <w:sz w:val="12"/>
        </w:rPr>
        <w:t xml:space="preserve"> </w:t>
      </w:r>
      <w:hyperlink r:id="rId13" w:history="1">
        <w:r>
          <w:rPr>
            <w:rStyle w:val="Hyperlink"/>
            <w:rFonts w:eastAsiaTheme="majorEastAsia"/>
          </w:rPr>
          <w:t>http://www.hoover.org/publications/policy-review/article/123656</w:t>
        </w:r>
      </w:hyperlink>
      <w:r>
        <w:t>, Vance)</w:t>
      </w:r>
    </w:p>
    <w:p w:rsidR="0065371A" w:rsidRDefault="0065371A" w:rsidP="0065371A"/>
    <w:p w:rsidR="0065371A" w:rsidRDefault="0065371A" w:rsidP="0065371A">
      <w:r w:rsidRPr="003C3B59">
        <w:t xml:space="preserve">In addition to preservationists and minimalists, yet another environmental faction has curbed its enthusiasm for renewable energy. This is the no-growth contingent, who see </w:t>
      </w:r>
      <w:r>
        <w:rPr>
          <w:rStyle w:val="IntenseEmphasis"/>
        </w:rPr>
        <w:t>population growth and resource development as weaknesses of the capitalist system</w:t>
      </w:r>
      <w:r w:rsidRPr="003C3B59">
        <w:t xml:space="preserve">. One surprising name that shows up here is </w:t>
      </w:r>
      <w:r>
        <w:rPr>
          <w:rStyle w:val="IntenseEmphasis"/>
        </w:rPr>
        <w:t>Amory Lovins</w:t>
      </w:r>
      <w:r w:rsidRPr="003C3B59">
        <w:t xml:space="preserve">. He </w:t>
      </w:r>
      <w:r>
        <w:rPr>
          <w:rStyle w:val="IntenseEmphasis"/>
        </w:rPr>
        <w:t xml:space="preserve">surely wasn’t speaking for his corporate clients when he wrote </w:t>
      </w:r>
      <w:r w:rsidRPr="003C3B59">
        <w:t xml:space="preserve">in a 1977 article in Mother Jones: If you ask me, </w:t>
      </w:r>
      <w:r w:rsidRPr="00F61431">
        <w:rPr>
          <w:rStyle w:val="IntenseEmphasis"/>
          <w:highlight w:val="yellow"/>
        </w:rPr>
        <w:t>it’d be</w:t>
      </w:r>
      <w:r>
        <w:rPr>
          <w:rStyle w:val="IntenseEmphasis"/>
        </w:rPr>
        <w:t xml:space="preserve"> little short of </w:t>
      </w:r>
      <w:r w:rsidRPr="00F61431">
        <w:rPr>
          <w:rStyle w:val="IntenseEmphasis"/>
          <w:highlight w:val="yellow"/>
        </w:rPr>
        <w:t>disastrous</w:t>
      </w:r>
      <w:r>
        <w:rPr>
          <w:rStyle w:val="IntenseEmphasis"/>
        </w:rPr>
        <w:t xml:space="preserve"> for us </w:t>
      </w:r>
      <w:r w:rsidRPr="00F61431">
        <w:rPr>
          <w:rStyle w:val="IntenseEmphasis"/>
          <w:highlight w:val="yellow"/>
        </w:rPr>
        <w:t>to discover a source of clean, cheap, abundant energy because of what we would do with it. We ought to be looking for energy</w:t>
      </w:r>
      <w:r>
        <w:rPr>
          <w:rStyle w:val="IntenseEmphasis"/>
        </w:rPr>
        <w:t xml:space="preserve"> sources that are </w:t>
      </w:r>
      <w:r w:rsidRPr="00F61431">
        <w:rPr>
          <w:rStyle w:val="IntenseEmphasis"/>
          <w:highlight w:val="yellow"/>
        </w:rPr>
        <w:t>adequate for our needs</w:t>
      </w:r>
      <w:r>
        <w:rPr>
          <w:rStyle w:val="IntenseEmphasis"/>
        </w:rPr>
        <w:t xml:space="preserve">, but </w:t>
      </w:r>
      <w:r w:rsidRPr="00F61431">
        <w:rPr>
          <w:rStyle w:val="IntenseEmphasis"/>
          <w:highlight w:val="yellow"/>
        </w:rPr>
        <w:t>that won’t give us the excesses of</w:t>
      </w:r>
      <w:r>
        <w:rPr>
          <w:rStyle w:val="IntenseEmphasis"/>
        </w:rPr>
        <w:t xml:space="preserve"> concentrated </w:t>
      </w:r>
      <w:r w:rsidRPr="00F61431">
        <w:rPr>
          <w:rStyle w:val="IntenseEmphasis"/>
          <w:highlight w:val="yellow"/>
        </w:rPr>
        <w:t>energy with which we could do mischief</w:t>
      </w:r>
      <w:r>
        <w:rPr>
          <w:rStyle w:val="IntenseEmphasis"/>
        </w:rPr>
        <w:t xml:space="preserve"> to the earth or to each other.</w:t>
      </w:r>
      <w:r w:rsidRPr="003C3B59">
        <w:t xml:space="preserve"> Lovins wrote those words only two years after </w:t>
      </w:r>
      <w:r>
        <w:rPr>
          <w:rStyle w:val="IntenseEmphasis"/>
        </w:rPr>
        <w:t>Paul Ehrlich made the point even more harshly: “</w:t>
      </w:r>
      <w:r w:rsidRPr="00F61431">
        <w:rPr>
          <w:rStyle w:val="IntenseEmphasis"/>
          <w:highlight w:val="yellow"/>
        </w:rPr>
        <w:t>Giving society cheap energy at this point would be equivalent to giving an idiot child a machine gun</w:t>
      </w:r>
      <w:r>
        <w:rPr>
          <w:rStyle w:val="IntenseEmphasis"/>
        </w:rPr>
        <w:t>.”</w:t>
      </w:r>
      <w:r w:rsidRPr="003C3B59">
        <w:t xml:space="preserve"> Ehrlich, best known as the author of the 1968 book The Population Bomb, had been touring the country heralding the twin dangers of population growth and nuclear energy. While Lovins’s views may have moderated somewhat since the 1970s, there is little evidence that Ehrlich’s have. Ehrlich’s bête noire at the time was nuclear energy, but no source of energy that enabled rapid population expansion was any better. Indeed, he saw mass starvation on the horizon. Today, there are environmentalists for whom </w:t>
      </w:r>
      <w:r>
        <w:rPr>
          <w:rStyle w:val="IntenseEmphasis"/>
        </w:rPr>
        <w:t>Ehrlich’s pessimistic predictions haven’t been proven wrong, only delayed</w:t>
      </w:r>
      <w:r w:rsidRPr="003C3B59">
        <w:t xml:space="preserve">. Richard Heinberg, in a 2011 book, The End of Growth, writes that “resumption of </w:t>
      </w:r>
      <w:r w:rsidRPr="00F61431">
        <w:rPr>
          <w:rStyle w:val="IntenseEmphasis"/>
          <w:highlight w:val="yellow"/>
        </w:rPr>
        <w:t>conventional</w:t>
      </w:r>
      <w:r>
        <w:rPr>
          <w:rStyle w:val="IntenseEmphasis"/>
        </w:rPr>
        <w:t xml:space="preserve"> economic </w:t>
      </w:r>
      <w:r w:rsidRPr="00F61431">
        <w:rPr>
          <w:rStyle w:val="IntenseEmphasis"/>
          <w:highlight w:val="yellow"/>
        </w:rPr>
        <w:t>growth [is] a near-impossibility</w:t>
      </w:r>
      <w:r w:rsidRPr="003C3B59">
        <w:t xml:space="preserve">. This is </w:t>
      </w:r>
      <w:r>
        <w:rPr>
          <w:rStyle w:val="IntenseEmphasis"/>
        </w:rPr>
        <w:t>not a temporary condition; it is essentially permanent</w:t>
      </w:r>
      <w:r w:rsidRPr="003C3B59">
        <w:t xml:space="preserve">” (Heinberg’s emphasis). He lists the </w:t>
      </w:r>
      <w:r w:rsidRPr="00F61431">
        <w:rPr>
          <w:highlight w:val="yellow"/>
        </w:rPr>
        <w:t>factors that make this so</w:t>
      </w:r>
      <w:r w:rsidRPr="003C3B59">
        <w:t xml:space="preserve">: </w:t>
      </w:r>
      <w:r>
        <w:rPr>
          <w:rStyle w:val="IntenseEmphasis"/>
        </w:rPr>
        <w:t>reso</w:t>
      </w:r>
      <w:r w:rsidRPr="00F61431">
        <w:rPr>
          <w:rStyle w:val="IntenseEmphasis"/>
          <w:highlight w:val="yellow"/>
        </w:rPr>
        <w:t>urce depletion, negative environmental impacts, and</w:t>
      </w:r>
      <w:r>
        <w:rPr>
          <w:rStyle w:val="IntenseEmphasis"/>
        </w:rPr>
        <w:t xml:space="preserve"> continued </w:t>
      </w:r>
      <w:r w:rsidRPr="00F61431">
        <w:rPr>
          <w:rStyle w:val="IntenseEmphasis"/>
          <w:highlight w:val="yellow"/>
        </w:rPr>
        <w:t>financial disruptions</w:t>
      </w:r>
      <w:r w:rsidRPr="003C3B59">
        <w:t xml:space="preserve">. In an earlier book, Powerdown, Heinberg explains how this relates to </w:t>
      </w:r>
      <w:r>
        <w:rPr>
          <w:rStyle w:val="IntenseEmphasis"/>
        </w:rPr>
        <w:t>the false promise of cheap energy</w:t>
      </w:r>
      <w:r w:rsidRPr="003C3B59">
        <w:t xml:space="preserve">, renewable or otherwise: </w:t>
      </w:r>
      <w:r w:rsidRPr="00F61431">
        <w:rPr>
          <w:rStyle w:val="IntenseEmphasis"/>
          <w:highlight w:val="yellow"/>
        </w:rPr>
        <w:t>Every time we</w:t>
      </w:r>
      <w:r w:rsidRPr="003C3B59">
        <w:t xml:space="preserve"> humans have found a way to </w:t>
      </w:r>
      <w:r w:rsidRPr="00F61431">
        <w:rPr>
          <w:rStyle w:val="IntenseEmphasis"/>
          <w:highlight w:val="yellow"/>
        </w:rPr>
        <w:t>harvest</w:t>
      </w:r>
      <w:r>
        <w:rPr>
          <w:rStyle w:val="IntenseEmphasis"/>
        </w:rPr>
        <w:t xml:space="preserve"> a dramatically </w:t>
      </w:r>
      <w:r w:rsidRPr="00F61431">
        <w:rPr>
          <w:rStyle w:val="IntenseEmphasis"/>
          <w:highlight w:val="yellow"/>
        </w:rPr>
        <w:t>increased amount of</w:t>
      </w:r>
      <w:r>
        <w:rPr>
          <w:rStyle w:val="IntenseEmphasis"/>
        </w:rPr>
        <w:t xml:space="preserve"> food or </w:t>
      </w:r>
      <w:r w:rsidRPr="00F61431">
        <w:rPr>
          <w:rStyle w:val="IntenseEmphasis"/>
          <w:highlight w:val="yellow"/>
        </w:rPr>
        <w:t>fuel from the environment</w:t>
      </w:r>
      <w:r>
        <w:rPr>
          <w:rStyle w:val="IntenseEmphasis"/>
        </w:rPr>
        <w:t>, we have been presented with a quantity of energy that is</w:t>
      </w:r>
      <w:r w:rsidRPr="003C3B59">
        <w:t xml:space="preserve">, if not entirely free, at least </w:t>
      </w:r>
      <w:r>
        <w:rPr>
          <w:rStyle w:val="IntenseEmphasis"/>
        </w:rPr>
        <w:t xml:space="preserve">cheap and abundant </w:t>
      </w:r>
      <w:r w:rsidRPr="003C3B59">
        <w:t xml:space="preserve">relative to what we had previously. </w:t>
      </w:r>
      <w:r>
        <w:rPr>
          <w:rStyle w:val="IntenseEmphasis"/>
        </w:rPr>
        <w:t xml:space="preserve">Each time </w:t>
      </w:r>
      <w:r w:rsidRPr="00F61431">
        <w:rPr>
          <w:rStyle w:val="IntenseEmphasis"/>
          <w:highlight w:val="yellow"/>
        </w:rPr>
        <w:t>we</w:t>
      </w:r>
      <w:r>
        <w:rPr>
          <w:rStyle w:val="IntenseEmphasis"/>
        </w:rPr>
        <w:t xml:space="preserve"> have </w:t>
      </w:r>
      <w:r w:rsidRPr="00F61431">
        <w:rPr>
          <w:rStyle w:val="IntenseEmphasis"/>
          <w:highlight w:val="yellow"/>
        </w:rPr>
        <w:t>respond</w:t>
      </w:r>
      <w:r>
        <w:rPr>
          <w:rStyle w:val="IntenseEmphasis"/>
        </w:rPr>
        <w:t xml:space="preserve">ed </w:t>
      </w:r>
      <w:r w:rsidRPr="00F61431">
        <w:rPr>
          <w:rStyle w:val="IntenseEmphasis"/>
          <w:highlight w:val="yellow"/>
        </w:rPr>
        <w:t>by increasing our population, and</w:t>
      </w:r>
      <w:r>
        <w:rPr>
          <w:rStyle w:val="IntenseEmphasis"/>
        </w:rPr>
        <w:t xml:space="preserve"> </w:t>
      </w:r>
      <w:r w:rsidRPr="003C3B59">
        <w:t xml:space="preserve">correspondingly, </w:t>
      </w:r>
      <w:r w:rsidRPr="00F61431">
        <w:rPr>
          <w:rStyle w:val="IntenseEmphasis"/>
          <w:highlight w:val="yellow"/>
        </w:rPr>
        <w:t>the load on the environmental systems that sustain us</w:t>
      </w:r>
      <w:r>
        <w:rPr>
          <w:rStyle w:val="IntenseEmphasis"/>
        </w:rPr>
        <w:t xml:space="preserve">. Each time we have ended up degrading the environment and </w:t>
      </w:r>
      <w:r w:rsidRPr="00F61431">
        <w:rPr>
          <w:rStyle w:val="IntenseEmphasis"/>
          <w:highlight w:val="yellow"/>
        </w:rPr>
        <w:t>creating the conditions for a crash</w:t>
      </w:r>
      <w:r w:rsidRPr="003C3B59">
        <w:t xml:space="preserve">. </w:t>
      </w:r>
      <w:r>
        <w:rPr>
          <w:rStyle w:val="IntenseEmphasis"/>
        </w:rPr>
        <w:t>Would environmental organizations</w:t>
      </w:r>
      <w:r w:rsidRPr="003C3B59">
        <w:t xml:space="preserve"> that follow the Ehrlich-Heinberg philosophy </w:t>
      </w:r>
      <w:r>
        <w:rPr>
          <w:rStyle w:val="IntenseEmphasis"/>
        </w:rPr>
        <w:t>ever support</w:t>
      </w:r>
      <w:r w:rsidRPr="003C3B59">
        <w:t xml:space="preserve"> </w:t>
      </w:r>
      <w:r>
        <w:rPr>
          <w:rStyle w:val="IntenseEmphasis"/>
        </w:rPr>
        <w:t>a Scientific American plan to develop an entirely solar-powered electrical system by 2050? Hardly.</w:t>
      </w:r>
      <w:r w:rsidRPr="003C3B59">
        <w:t xml:space="preserve"> The anti-growth contingent is inclined to raise increasingly novel objections to any massive plan for a lasting source of cheap energy. Their goal is less energy, not cheaper; and the way to ensure less energy is by making it more dear.</w:t>
      </w:r>
    </w:p>
    <w:p w:rsidR="00B74AF4" w:rsidRDefault="00B74AF4" w:rsidP="00B74AF4">
      <w:pPr>
        <w:pStyle w:val="Heading4"/>
      </w:pPr>
      <w:r>
        <w:t>Wind energy increases warming</w:t>
      </w:r>
    </w:p>
    <w:p w:rsidR="00B74AF4" w:rsidRDefault="00B74AF4" w:rsidP="00B74AF4">
      <w:r w:rsidRPr="009A0990">
        <w:rPr>
          <w:rStyle w:val="StyleStyleBold12pt"/>
        </w:rPr>
        <w:t>Gray 2012</w:t>
      </w:r>
      <w:r>
        <w:t xml:space="preserve"> (Louise Gray, April 29, 2012, “</w:t>
      </w:r>
      <w:r w:rsidRPr="009A0990">
        <w:t>Wind farms can cause climate change, finds new study</w:t>
      </w:r>
      <w:r>
        <w:t xml:space="preserve">,” The Guardian, </w:t>
      </w:r>
      <w:r w:rsidRPr="009A0990">
        <w:t>http://www.telegraph.co.uk/earth/earthnews/9234715/Wind-farms-can-cause-climate-change-finds-new-study.html</w:t>
      </w:r>
      <w:r>
        <w:t>)</w:t>
      </w:r>
    </w:p>
    <w:p w:rsidR="00B74AF4" w:rsidRPr="0065371A" w:rsidRDefault="00B74AF4" w:rsidP="00B74AF4">
      <w:pPr>
        <w:pStyle w:val="HotRoute"/>
      </w:pPr>
      <w:r w:rsidRPr="009A0990">
        <w:rPr>
          <w:rStyle w:val="StyleBoldUnderline"/>
        </w:rPr>
        <w:t>Usually at night the air closer to the ground becomes colder</w:t>
      </w:r>
      <w:r>
        <w:t xml:space="preserve"> when the sun goes down and the earth cools.</w:t>
      </w:r>
      <w:r w:rsidRPr="009A0990">
        <w:rPr>
          <w:sz w:val="12"/>
        </w:rPr>
        <w:t xml:space="preserve">¶ </w:t>
      </w:r>
      <w:r w:rsidRPr="009A0990">
        <w:rPr>
          <w:rStyle w:val="StyleBoldUnderline"/>
        </w:rPr>
        <w:t xml:space="preserve">But on huge wind farms the motion of the turbines mixes the air higher in the atmosphere </w:t>
      </w:r>
      <w:r w:rsidRPr="009A0990">
        <w:rPr>
          <w:rStyle w:val="StyleBoldUnderline"/>
        </w:rPr>
        <w:lastRenderedPageBreak/>
        <w:t>that is warmer, pushing up the overall temperature.</w:t>
      </w:r>
      <w:r w:rsidRPr="009A0990">
        <w:rPr>
          <w:rStyle w:val="StyleBoldUnderline"/>
          <w:sz w:val="12"/>
        </w:rPr>
        <w:t xml:space="preserve">¶ </w:t>
      </w:r>
      <w:r w:rsidRPr="009A0990">
        <w:rPr>
          <w:rStyle w:val="StyleBoldUnderline"/>
        </w:rPr>
        <w:t>Satellite data</w:t>
      </w:r>
      <w:r>
        <w:t xml:space="preserve"> over a large area in Texas, that is now covered by four of the world's largest wind farms, </w:t>
      </w:r>
      <w:r w:rsidRPr="009A0990">
        <w:rPr>
          <w:rStyle w:val="StyleBoldUnderline"/>
        </w:rPr>
        <w:t>found that</w:t>
      </w:r>
      <w:r>
        <w:t xml:space="preserve"> over a decade the local </w:t>
      </w:r>
      <w:r w:rsidRPr="009A0990">
        <w:rPr>
          <w:rStyle w:val="StyleBoldUnderline"/>
        </w:rPr>
        <w:t>temperature went up by almost 1C</w:t>
      </w:r>
      <w:r>
        <w:t xml:space="preserve"> as more turbines are built.</w:t>
      </w:r>
      <w:r w:rsidRPr="009A0990">
        <w:rPr>
          <w:sz w:val="12"/>
        </w:rPr>
        <w:t xml:space="preserve">¶ </w:t>
      </w:r>
      <w:r w:rsidRPr="009A0990">
        <w:rPr>
          <w:rStyle w:val="StyleBoldUnderline"/>
        </w:rPr>
        <w:t>This could have long term effects on wildlife living in the immediate areas of larger wind farms.</w:t>
      </w:r>
      <w:r w:rsidRPr="009A0990">
        <w:rPr>
          <w:rStyle w:val="StyleBoldUnderline"/>
          <w:sz w:val="12"/>
        </w:rPr>
        <w:t xml:space="preserve">¶ </w:t>
      </w:r>
      <w:r>
        <w:t>It could also affect regional weather patterns as warmer areas affect the formation of cloud and even wind speeds.</w:t>
      </w:r>
      <w:r w:rsidRPr="009A0990">
        <w:rPr>
          <w:sz w:val="12"/>
        </w:rPr>
        <w:t xml:space="preserve">¶ </w:t>
      </w:r>
      <w:r>
        <w:t>It is reported China is now erecting 36 wind turbines every day and Texas is the largest producer of wind power in the US.</w:t>
      </w:r>
      <w:r w:rsidRPr="009A0990">
        <w:rPr>
          <w:sz w:val="12"/>
        </w:rPr>
        <w:t xml:space="preserve">¶ </w:t>
      </w:r>
      <w:r>
        <w:t>Liming Zhou, Research Associate Professor at the Department of Atmospheric and Environmental Sciences at the University of New York, who led the study, said further research is needed into the affect of the new technology on the wider environment.</w:t>
      </w:r>
      <w:r w:rsidRPr="009A0990">
        <w:rPr>
          <w:sz w:val="12"/>
        </w:rPr>
        <w:t xml:space="preserve">¶ </w:t>
      </w:r>
      <w:r>
        <w:t xml:space="preserve">"Wind energy is among the world’s fastest growing sources of energy. The US wind industry has experienced a remarkably rapid expansion of capacity in recent years,” he said. “While converting wind’s kinetic energy into electricity, wind turbines modify surface-atmosphere exchanges and transfer of energy, momentum, mass and moisture within the atmosphere. </w:t>
      </w:r>
      <w:r w:rsidRPr="009A0990">
        <w:rPr>
          <w:rStyle w:val="StyleBoldUnderline"/>
        </w:rPr>
        <w:t>These changes, if spatially large enough, might have noticeable impacts on local to regional weather and climate.”¶</w:t>
      </w:r>
      <w:r w:rsidRPr="009A0990">
        <w:rPr>
          <w:sz w:val="12"/>
        </w:rPr>
        <w:t xml:space="preserve"> </w:t>
      </w:r>
      <w:r w:rsidRPr="009A0990">
        <w:rPr>
          <w:rStyle w:val="StyleBoldUnderline"/>
        </w:rPr>
        <w:t>The study</w:t>
      </w:r>
      <w:r>
        <w:t xml:space="preserve">, published in Nature, </w:t>
      </w:r>
      <w:r w:rsidRPr="009A0990">
        <w:rPr>
          <w:rStyle w:val="StyleBoldUnderline"/>
        </w:rPr>
        <w:t>found a “significant warming trend”</w:t>
      </w:r>
      <w:r>
        <w:t xml:space="preserve"> of up to 0.72C (1.37F) per decade, particularly at night-time, over wind farms relative to near-by non-wind-farm regions.</w:t>
      </w:r>
      <w:r w:rsidRPr="009A0990">
        <w:rPr>
          <w:sz w:val="12"/>
        </w:rPr>
        <w:t xml:space="preserve">¶ </w:t>
      </w:r>
      <w:r>
        <w:t>The team studied satellite data showing land surface temperature in west-central Texas.</w:t>
      </w:r>
      <w:r w:rsidRPr="009A0990">
        <w:rPr>
          <w:sz w:val="12"/>
        </w:rPr>
        <w:t xml:space="preserve">¶ </w:t>
      </w:r>
      <w:r>
        <w:t>“The spatial pattern of the warming resembles the geographic distribution of wind turbines and the year-to-year land surface temperature over wind farms shows a persistent upward trend from 2003 to 2011, consistent with the increasing number of operational wind turbines with time,” said Prof Zhou.</w:t>
      </w:r>
    </w:p>
    <w:p w:rsidR="0065371A" w:rsidRPr="0065371A" w:rsidRDefault="0065371A" w:rsidP="0065371A">
      <w:pPr>
        <w:pStyle w:val="Heading3"/>
      </w:pPr>
      <w:r>
        <w:lastRenderedPageBreak/>
        <w:t>Econ Frontline</w:t>
      </w:r>
    </w:p>
    <w:p w:rsidR="0065371A" w:rsidRPr="00E6536B" w:rsidRDefault="0065371A" w:rsidP="0065371A">
      <w:pPr>
        <w:pStyle w:val="Heading4"/>
      </w:pPr>
      <w:r>
        <w:t xml:space="preserve">No </w:t>
      </w:r>
      <w:r w:rsidRPr="00E6536B">
        <w:t>correlation between economic decline and war- their evidence is based on flawed conclusions</w:t>
      </w:r>
    </w:p>
    <w:p w:rsidR="0065371A" w:rsidRDefault="0065371A" w:rsidP="0065371A">
      <w:r w:rsidRPr="00E6536B">
        <w:rPr>
          <w:rStyle w:val="StyleStyleBold12pt"/>
        </w:rPr>
        <w:t xml:space="preserve">Boehmer </w:t>
      </w:r>
      <w:r w:rsidRPr="00E6536B">
        <w:t xml:space="preserve">Charles R., Ph.D. in Political Science from Pennsylvania State, is an associate professor of political science at the University of Texas </w:t>
      </w:r>
      <w:r w:rsidRPr="00E6536B">
        <w:rPr>
          <w:rStyle w:val="StyleStyleBold12pt"/>
        </w:rPr>
        <w:t xml:space="preserve">10 </w:t>
      </w:r>
      <w:r w:rsidRPr="00E6536B">
        <w:t xml:space="preserve">(Defense and Peace Economics, “ Economic Growth and Violent International Conflict: 1875-1999” June 2010, Volume 21: 249-68, Hopkins) </w:t>
      </w:r>
      <w:r w:rsidRPr="00E6536B">
        <w:rPr>
          <w:rStyle w:val="StyleBoldUnderline"/>
        </w:rPr>
        <w:t xml:space="preserve">Most studies to date have been monadic and only a few have examined strategic diversionary behavior from a dyadic perspective. Of central importance to this study are those theories of diversionary conflict arguing that economic crisis induces foreign conflicts. However, </w:t>
      </w:r>
      <w:r w:rsidRPr="007B7BC0">
        <w:rPr>
          <w:rStyle w:val="StyleBoldUnderline"/>
          <w:highlight w:val="yellow"/>
        </w:rPr>
        <w:t>while diversionary theory has been popular</w:t>
      </w:r>
      <w:r w:rsidRPr="00E6536B">
        <w:rPr>
          <w:rStyle w:val="StyleBoldUnderline"/>
        </w:rPr>
        <w:t xml:space="preserve">, </w:t>
      </w:r>
      <w:r w:rsidRPr="007B7BC0">
        <w:rPr>
          <w:rStyle w:val="StyleBoldUnderline"/>
          <w:highlight w:val="yellow"/>
        </w:rPr>
        <w:t>the bulk of</w:t>
      </w:r>
      <w:r w:rsidRPr="00E6536B">
        <w:rPr>
          <w:rStyle w:val="StyleBoldUnderline"/>
        </w:rPr>
        <w:t xml:space="preserve"> extant </w:t>
      </w:r>
      <w:r w:rsidRPr="007B7BC0">
        <w:rPr>
          <w:rStyle w:val="StyleBoldUnderline"/>
          <w:highlight w:val="yellow"/>
        </w:rPr>
        <w:t>research examines the foreign policy of the U</w:t>
      </w:r>
      <w:r w:rsidRPr="00E6536B">
        <w:rPr>
          <w:rStyle w:val="StyleBoldUnderline"/>
        </w:rPr>
        <w:t xml:space="preserve">nited </w:t>
      </w:r>
      <w:r w:rsidRPr="007B7BC0">
        <w:rPr>
          <w:rStyle w:val="StyleBoldUnderline"/>
          <w:highlight w:val="yellow"/>
        </w:rPr>
        <w:t>S</w:t>
      </w:r>
      <w:r w:rsidRPr="00E6536B">
        <w:rPr>
          <w:rStyle w:val="StyleBoldUnderline"/>
        </w:rPr>
        <w:t>tates</w:t>
      </w:r>
      <w:r w:rsidRPr="00E6536B">
        <w:t xml:space="preserve"> (Ostrom and Job, 1986; James and Oneal, 1991; Morgan and Bickers, 1992; DeRouen, 1995; Hess and Orphanides, 1995; Wang, 1996; Fordham, 1998; Mitchell and Moore, 2002; Foster, 2006). Meernik (1994) and Meernik and Waterman (1996) </w:t>
      </w:r>
      <w:r w:rsidRPr="007B7BC0">
        <w:rPr>
          <w:rStyle w:val="StyleBoldUnderline"/>
          <w:highlight w:val="yellow"/>
        </w:rPr>
        <w:t>find no evidence of diversionary behavior</w:t>
      </w:r>
      <w:r w:rsidRPr="00E6536B">
        <w:t xml:space="preserve">. Of more importance to this analysis are those studies that theorize or examine cases more generally at the state-level of analysis. </w:t>
      </w:r>
      <w:r w:rsidRPr="007B7BC0">
        <w:rPr>
          <w:rStyle w:val="StyleBoldUnderline"/>
          <w:highlight w:val="yellow"/>
        </w:rPr>
        <w:t>Russett</w:t>
      </w:r>
      <w:r w:rsidRPr="00E6536B">
        <w:rPr>
          <w:rStyle w:val="StyleBoldUnderline"/>
        </w:rPr>
        <w:t xml:space="preserve"> (1987) </w:t>
      </w:r>
      <w:r w:rsidRPr="007B7BC0">
        <w:rPr>
          <w:rStyle w:val="StyleBoldUnderline"/>
          <w:highlight w:val="yellow"/>
        </w:rPr>
        <w:t>finds an inverse relationship between economic growth</w:t>
      </w:r>
      <w:r w:rsidRPr="00E6536B">
        <w:rPr>
          <w:rStyle w:val="StyleBoldUnderline"/>
        </w:rPr>
        <w:t xml:space="preserve"> (two and three year moving averages) </w:t>
      </w:r>
      <w:r w:rsidRPr="007B7BC0">
        <w:rPr>
          <w:rStyle w:val="StyleBoldUnderline"/>
          <w:highlight w:val="yellow"/>
        </w:rPr>
        <w:t>and conflict involvement using a pooled time series of 23 countries</w:t>
      </w:r>
      <w:r w:rsidRPr="00E6536B">
        <w:rPr>
          <w:rStyle w:val="StyleBoldUnderline"/>
        </w:rPr>
        <w:t>. In an extension of this study, he later finds evidence that negative growth leads to a higher rate of militarized conflict participation by democracies but that the opposite is true of autocracies (Russett, 1990). When disaggregating by power and polity type, the results appear less clear</w:t>
      </w:r>
      <w:r w:rsidRPr="00E6536B">
        <w:t xml:space="preserve">. </w:t>
      </w:r>
      <w:r w:rsidRPr="007B7BC0">
        <w:rPr>
          <w:rStyle w:val="StyleBoldUnderline"/>
          <w:highlight w:val="yellow"/>
        </w:rPr>
        <w:t>Positive growth leads to a higher participation rate in war for democracies</w:t>
      </w:r>
      <w:r w:rsidRPr="00E6536B">
        <w:t xml:space="preserve"> (the sign is positive for autocracies but insignificant), whereas non-democratic major powers were more apt to use force. The sign directions for minor powers of both regime types were negative and statistically insignificant. However, Russett (1990: 126) notes in a larger sample of 100 states from 1953–1976, using the Penn World Tables (Summers and Heston, 1991), that economic growth was statistically insignificant. Considering the limitations in data and the lack of control for autocorrelation, these results could be inaccurate.</w:t>
      </w:r>
    </w:p>
    <w:p w:rsidR="00E30442" w:rsidRDefault="00E30442" w:rsidP="0065371A"/>
    <w:p w:rsidR="00E30442" w:rsidRDefault="00E30442" w:rsidP="00E30442">
      <w:pPr>
        <w:pStyle w:val="Heading4"/>
      </w:pPr>
      <w:r>
        <w:t>Collapse of the global economy is inevitable</w:t>
      </w:r>
    </w:p>
    <w:p w:rsidR="00E30442" w:rsidRDefault="00E30442" w:rsidP="00E30442">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January/February </w:t>
      </w:r>
      <w:r w:rsidRPr="000C0CF0">
        <w:rPr>
          <w:rStyle w:val="StyleStyleBold12pt"/>
        </w:rPr>
        <w:t>2011</w:t>
      </w:r>
      <w:r>
        <w:t>, “Unconventional Wisdom: ECONOMIES CAN'T JUST KEEP ON GROWING,” Foreign Policy, www.foreignpolicy.com/articles/2011/01/02/unconventional_wisdom?page=0,1</w:t>
      </w:r>
    </w:p>
    <w:p w:rsidR="00E30442" w:rsidRDefault="00E30442" w:rsidP="0065371A">
      <w:pPr>
        <w:rPr>
          <w:rStyle w:val="StyleBoldUnderline"/>
          <w:sz w:val="24"/>
          <w:szCs w:val="24"/>
        </w:rPr>
      </w:pPr>
      <w:r>
        <w:t xml:space="preserve">Humanity has made great strides over the past 2,000 years, and we often assume that our path, notwithstanding a few bumps along the way, goes ever upward. But we are wrong: </w:t>
      </w:r>
      <w:r w:rsidRPr="00943681">
        <w:rPr>
          <w:rStyle w:val="StyleBoldUnderline"/>
          <w:sz w:val="24"/>
          <w:szCs w:val="24"/>
          <w:highlight w:val="yellow"/>
        </w:rPr>
        <w:t>Within this century, environmental and resource constraints will</w:t>
      </w:r>
      <w:r>
        <w:t xml:space="preserve"> likely </w:t>
      </w:r>
      <w:r w:rsidRPr="00943681">
        <w:rPr>
          <w:rStyle w:val="StyleBoldUnderline"/>
          <w:sz w:val="24"/>
          <w:szCs w:val="24"/>
          <w:highlight w:val="yellow"/>
        </w:rPr>
        <w:t>bring</w:t>
      </w:r>
      <w:r>
        <w:t xml:space="preserve"> global economic </w:t>
      </w:r>
      <w:r w:rsidRPr="00943681">
        <w:rPr>
          <w:rStyle w:val="StyleBoldUnderline"/>
          <w:sz w:val="24"/>
          <w:szCs w:val="24"/>
          <w:highlight w:val="yellow"/>
        </w:rPr>
        <w:t>growth to a halt. Limits on</w:t>
      </w:r>
      <w:r>
        <w:t xml:space="preserve"> available </w:t>
      </w:r>
      <w:r w:rsidRPr="00943681">
        <w:rPr>
          <w:rStyle w:val="StyleBoldUnderline"/>
          <w:sz w:val="24"/>
          <w:szCs w:val="24"/>
          <w:highlight w:val="yellow"/>
        </w:rPr>
        <w:t>resources</w:t>
      </w:r>
      <w:r>
        <w:t xml:space="preserve"> already </w:t>
      </w:r>
      <w:r w:rsidRPr="00943681">
        <w:rPr>
          <w:rStyle w:val="StyleBoldUnderline"/>
          <w:sz w:val="24"/>
          <w:szCs w:val="24"/>
          <w:highlight w:val="yellow"/>
        </w:rPr>
        <w:t>restrict economic activity</w:t>
      </w:r>
      <w:r>
        <w:t xml:space="preserve"> in many sectors, though their impact usually goes unacknowledged. </w:t>
      </w:r>
      <w:r w:rsidRPr="00943681">
        <w:rPr>
          <w:rStyle w:val="StyleBoldUnderline"/>
          <w:sz w:val="24"/>
          <w:szCs w:val="24"/>
          <w:highlight w:val="yellow"/>
        </w:rPr>
        <w:t>Take rare-earth elements</w:t>
      </w:r>
      <w:r>
        <w:t xml:space="preserve"> -- minerals and oxides </w:t>
      </w:r>
      <w:r w:rsidRPr="00943681">
        <w:rPr>
          <w:rStyle w:val="StyleBoldUnderline"/>
          <w:sz w:val="24"/>
          <w:szCs w:val="24"/>
          <w:highlight w:val="yellow"/>
        </w:rPr>
        <w:t>essential to</w:t>
      </w:r>
      <w:r>
        <w:t xml:space="preserve"> the manufacture of </w:t>
      </w:r>
      <w:r w:rsidRPr="00943681">
        <w:rPr>
          <w:rStyle w:val="StyleBoldUnderline"/>
          <w:sz w:val="24"/>
          <w:szCs w:val="24"/>
          <w:highlight w:val="yellow"/>
        </w:rPr>
        <w:t>many technologies</w:t>
      </w:r>
      <w:r>
        <w:t xml:space="preserve">. When China recently stopped exporting them, sudden shortages threatened to crimp a wide range of industries. Most commentators believed that the supply crunch would ease once new (or mothballed) rare-earth mines are opened. But such optimism overlooks a fundamental physical reality. </w:t>
      </w:r>
      <w:r w:rsidRPr="00943681">
        <w:rPr>
          <w:rStyle w:val="StyleBoldUnderline"/>
          <w:sz w:val="24"/>
          <w:szCs w:val="24"/>
          <w:highlight w:val="yellow"/>
        </w:rPr>
        <w:t>As the best bodies of ore are exhausted, miners move on to less concentrated deposits in more difficult natural circumstances</w:t>
      </w:r>
      <w:r>
        <w:t xml:space="preserve">. These mines cause more pollution and require more energy. In other wordsfv, opening new rare-earth mines outside China will result in </w:t>
      </w:r>
      <w:r>
        <w:lastRenderedPageBreak/>
        <w:t xml:space="preserve">staggering environmental impact. Or consider petroleum, which provides about 40 percent of the world's commercial energy and more than 95 percent of its transportation energy. </w:t>
      </w:r>
      <w:r w:rsidRPr="00943681">
        <w:rPr>
          <w:rStyle w:val="StyleBoldUnderline"/>
          <w:sz w:val="24"/>
          <w:szCs w:val="24"/>
          <w:highlight w:val="yellow"/>
        </w:rPr>
        <w:t>Oil companies</w:t>
      </w:r>
      <w:r>
        <w:t xml:space="preserve"> generally </w:t>
      </w:r>
      <w:r w:rsidRPr="00943681">
        <w:rPr>
          <w:rStyle w:val="StyleBoldUnderline"/>
          <w:sz w:val="24"/>
          <w:szCs w:val="24"/>
          <w:highlight w:val="yellow"/>
        </w:rPr>
        <w:t>have to work harder to get each new barrel</w:t>
      </w:r>
      <w:r>
        <w:t xml:space="preserve"> of oil. The amount of energy they receive for each unit of energy they invest in drilling has dropped from 100 to 1 in Texas in the 1930s to about 15 to 1 in the continental United States today. The oil sands in Alberta, Canada, yield a return of only 4 to 1. Coal and natural gas still have high energy yields. So, as oil becomes harder to get in coming decades, these energy sources will become increasingly vital to the global economy. But they're fossil fuels, and burning them generates climate-changing carbon dioxide. If the World Bank's projected rates for global economic growth hold steady, global output will have risen almost tenfold by 2100, to more than $600 trillion in today's dollars. So </w:t>
      </w:r>
      <w:r w:rsidRPr="00943681">
        <w:rPr>
          <w:rStyle w:val="StyleBoldUnderline"/>
          <w:sz w:val="24"/>
          <w:szCs w:val="24"/>
          <w:highlight w:val="yellow"/>
        </w:rPr>
        <w:t>even if countries make dramatic reductions in</w:t>
      </w:r>
      <w:r>
        <w:t xml:space="preserve"> carbon </w:t>
      </w:r>
      <w:r w:rsidRPr="00943681">
        <w:rPr>
          <w:rStyle w:val="StyleBoldUnderline"/>
          <w:sz w:val="24"/>
          <w:szCs w:val="24"/>
          <w:highlight w:val="yellow"/>
        </w:rPr>
        <w:t xml:space="preserve">emissions per dollar of GDP, global </w:t>
      </w:r>
      <w:r>
        <w:t xml:space="preserve">carbon dioxide </w:t>
      </w:r>
      <w:r w:rsidRPr="00943681">
        <w:rPr>
          <w:rStyle w:val="StyleBoldUnderline"/>
          <w:sz w:val="24"/>
          <w:szCs w:val="24"/>
          <w:highlight w:val="yellow"/>
        </w:rPr>
        <w:t>emissions will triple from today's level</w:t>
      </w:r>
      <w:r>
        <w:t xml:space="preserve"> to more than 90 billion metric tons a year. Scientists tell us that </w:t>
      </w:r>
      <w:r w:rsidRPr="00943681">
        <w:rPr>
          <w:rStyle w:val="StyleBoldUnderline"/>
          <w:sz w:val="24"/>
          <w:szCs w:val="24"/>
          <w:highlight w:val="yellow"/>
        </w:rPr>
        <w:t>tripling</w:t>
      </w:r>
      <w:r>
        <w:t xml:space="preserve"> carbon </w:t>
      </w:r>
      <w:r w:rsidRPr="00943681">
        <w:rPr>
          <w:rStyle w:val="StyleBoldUnderline"/>
          <w:sz w:val="24"/>
          <w:szCs w:val="24"/>
          <w:highlight w:val="yellow"/>
        </w:rPr>
        <w:t>emissions would cause</w:t>
      </w:r>
      <w:r>
        <w:t xml:space="preserve"> such </w:t>
      </w:r>
      <w:r w:rsidRPr="00943681">
        <w:rPr>
          <w:rStyle w:val="StyleBoldUnderline"/>
          <w:sz w:val="24"/>
          <w:szCs w:val="24"/>
          <w:highlight w:val="yellow"/>
        </w:rPr>
        <w:t>extreme heat waves, droughts, and storms that farmers</w:t>
      </w:r>
      <w:r>
        <w:t xml:space="preserve"> would likely find they </w:t>
      </w:r>
      <w:r w:rsidRPr="00943681">
        <w:rPr>
          <w:rStyle w:val="StyleBoldUnderline"/>
          <w:sz w:val="24"/>
          <w:szCs w:val="24"/>
          <w:highlight w:val="yellow"/>
        </w:rPr>
        <w:t>couldn't produce the food needed for the world's</w:t>
      </w:r>
      <w:r>
        <w:t xml:space="preserve"> projected </w:t>
      </w:r>
      <w:r w:rsidRPr="00943681">
        <w:rPr>
          <w:rStyle w:val="StyleBoldUnderline"/>
          <w:sz w:val="24"/>
          <w:szCs w:val="24"/>
          <w:highlight w:val="yellow"/>
        </w:rPr>
        <w:t>population</w:t>
      </w:r>
      <w:r>
        <w:t xml:space="preserve"> of 9 billion people. Indeed, </w:t>
      </w:r>
      <w:r w:rsidRPr="00943681">
        <w:rPr>
          <w:rStyle w:val="StyleBoldUnderline"/>
          <w:sz w:val="24"/>
          <w:szCs w:val="24"/>
          <w:highlight w:val="yellow"/>
        </w:rPr>
        <w:t>the</w:t>
      </w:r>
      <w:r>
        <w:t xml:space="preserve"> economic </w:t>
      </w:r>
      <w:r w:rsidRPr="00943681">
        <w:rPr>
          <w:rStyle w:val="StyleBoldUnderline"/>
          <w:sz w:val="24"/>
          <w:szCs w:val="24"/>
          <w:highlight w:val="yellow"/>
        </w:rPr>
        <w:t>damage caused by</w:t>
      </w:r>
      <w:r>
        <w:t xml:space="preserve"> such </w:t>
      </w:r>
      <w:r w:rsidRPr="00943681">
        <w:rPr>
          <w:rStyle w:val="StyleBoldUnderline"/>
          <w:sz w:val="24"/>
          <w:szCs w:val="24"/>
          <w:highlight w:val="yellow"/>
        </w:rPr>
        <w:t>climate change</w:t>
      </w:r>
      <w:r>
        <w:t xml:space="preserve"> </w:t>
      </w:r>
      <w:r w:rsidRPr="00943681">
        <w:rPr>
          <w:rStyle w:val="StyleBoldUnderline"/>
          <w:sz w:val="24"/>
          <w:szCs w:val="24"/>
          <w:highlight w:val="yellow"/>
        </w:rPr>
        <w:t>would</w:t>
      </w:r>
      <w:r>
        <w:t xml:space="preserve"> probably, </w:t>
      </w:r>
      <w:r w:rsidRPr="00943681">
        <w:rPr>
          <w:rStyle w:val="StyleBoldUnderline"/>
          <w:sz w:val="24"/>
          <w:szCs w:val="24"/>
          <w:highlight w:val="yellow"/>
        </w:rPr>
        <w:t>by itself, halt growth</w:t>
      </w:r>
      <w:r>
        <w:t xml:space="preserve">. Humankind is in a box. For the 2.7 billion people now living on less than $2 a day, economic growth is essential to satisfying the most basic requirements of human dignity. And in much wealthier societies, people need growth to pay off their debts, support liberty, and maintain civil peace. </w:t>
      </w:r>
      <w:r w:rsidRPr="00943681">
        <w:rPr>
          <w:rStyle w:val="StyleBoldUnderline"/>
          <w:sz w:val="24"/>
          <w:szCs w:val="24"/>
          <w:highlight w:val="yellow"/>
        </w:rPr>
        <w:t>To produce</w:t>
      </w:r>
      <w:r>
        <w:t xml:space="preserve"> and sustain this </w:t>
      </w:r>
      <w:r w:rsidRPr="00943681">
        <w:rPr>
          <w:rStyle w:val="StyleBoldUnderline"/>
          <w:sz w:val="24"/>
          <w:szCs w:val="24"/>
          <w:highlight w:val="yellow"/>
        </w:rPr>
        <w:t>growth</w:t>
      </w:r>
      <w:r>
        <w:t xml:space="preserve">, </w:t>
      </w:r>
      <w:r w:rsidRPr="00943681">
        <w:rPr>
          <w:rStyle w:val="StyleBoldUnderline"/>
          <w:sz w:val="24"/>
          <w:szCs w:val="24"/>
          <w:highlight w:val="yellow"/>
        </w:rPr>
        <w:t>they must expend vast amounts of energy. Yet our best energy source</w:t>
      </w:r>
      <w:r>
        <w:t xml:space="preserve"> -- fossil fuel -- </w:t>
      </w:r>
      <w:r w:rsidRPr="00943681">
        <w:rPr>
          <w:rStyle w:val="StyleBoldUnderline"/>
          <w:sz w:val="24"/>
          <w:szCs w:val="24"/>
          <w:highlight w:val="yellow"/>
        </w:rPr>
        <w:t>is the main thing contributing to climate change, and climate change, if unchecked, will halt growth.</w:t>
      </w:r>
    </w:p>
    <w:p w:rsidR="00B74AF4" w:rsidRPr="00E30442" w:rsidRDefault="00B74AF4" w:rsidP="00B74AF4"/>
    <w:sectPr w:rsidR="00B74AF4" w:rsidRPr="00E3044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4E" w:rsidRDefault="00DB2F4E" w:rsidP="005F5576">
      <w:r>
        <w:separator/>
      </w:r>
    </w:p>
  </w:endnote>
  <w:endnote w:type="continuationSeparator" w:id="0">
    <w:p w:rsidR="00DB2F4E" w:rsidRDefault="00DB2F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4E" w:rsidRDefault="00DB2F4E" w:rsidP="005F5576">
      <w:r>
        <w:separator/>
      </w:r>
    </w:p>
  </w:footnote>
  <w:footnote w:type="continuationSeparator" w:id="0">
    <w:p w:rsidR="00DB2F4E" w:rsidRDefault="00DB2F4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A63616">
      <w:rPr>
        <w:b/>
        <w:noProof/>
      </w:rPr>
      <w:t>10</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A63616">
      <w:rPr>
        <w:b/>
        <w:noProof/>
      </w:rPr>
      <w:t>18</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1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5C5"/>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5F687E"/>
    <w:rsid w:val="006014AB"/>
    <w:rsid w:val="0061680A"/>
    <w:rsid w:val="00623B70"/>
    <w:rsid w:val="0063578B"/>
    <w:rsid w:val="00636B3D"/>
    <w:rsid w:val="00641025"/>
    <w:rsid w:val="0065371A"/>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3CCF"/>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63616"/>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4AF4"/>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2F4E"/>
    <w:rsid w:val="00DB5489"/>
    <w:rsid w:val="00DB6C98"/>
    <w:rsid w:val="00DC701C"/>
    <w:rsid w:val="00E00376"/>
    <w:rsid w:val="00E01016"/>
    <w:rsid w:val="00E14EBD"/>
    <w:rsid w:val="00E16734"/>
    <w:rsid w:val="00E2367A"/>
    <w:rsid w:val="00E30442"/>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3778"/>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5371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character" w:styleId="IntenseEmphasis">
    <w:name w:val="Intense Emphasis"/>
    <w:aliases w:val="Citation Char Char Char,Bold Cite Char"/>
    <w:basedOn w:val="DefaultParagraphFont"/>
    <w:uiPriority w:val="1"/>
    <w:qFormat/>
    <w:rsid w:val="0065371A"/>
    <w:rPr>
      <w:b/>
      <w:bCs/>
      <w:sz w:val="22"/>
      <w:u w:val="single"/>
    </w:rPr>
  </w:style>
  <w:style w:type="paragraph" w:customStyle="1" w:styleId="HotRoute">
    <w:name w:val="Hot Route"/>
    <w:basedOn w:val="Normal"/>
    <w:link w:val="HotRouteChar"/>
    <w:qFormat/>
    <w:rsid w:val="00B74AF4"/>
    <w:pPr>
      <w:ind w:left="72"/>
    </w:pPr>
    <w:rPr>
      <w:rFonts w:cs="Calibri"/>
      <w:iCs/>
      <w:color w:val="000000"/>
    </w:rPr>
  </w:style>
  <w:style w:type="character" w:customStyle="1" w:styleId="HotRouteChar">
    <w:name w:val="Hot Route Char"/>
    <w:link w:val="HotRoute"/>
    <w:rsid w:val="00B74AF4"/>
    <w:rPr>
      <w:rFonts w:ascii="Calibri" w:hAnsi="Calibri" w:cs="Calibr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5371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character" w:styleId="IntenseEmphasis">
    <w:name w:val="Intense Emphasis"/>
    <w:aliases w:val="Citation Char Char Char,Bold Cite Char"/>
    <w:basedOn w:val="DefaultParagraphFont"/>
    <w:uiPriority w:val="1"/>
    <w:qFormat/>
    <w:rsid w:val="0065371A"/>
    <w:rPr>
      <w:b/>
      <w:bCs/>
      <w:sz w:val="22"/>
      <w:u w:val="single"/>
    </w:rPr>
  </w:style>
  <w:style w:type="paragraph" w:customStyle="1" w:styleId="HotRoute">
    <w:name w:val="Hot Route"/>
    <w:basedOn w:val="Normal"/>
    <w:link w:val="HotRouteChar"/>
    <w:qFormat/>
    <w:rsid w:val="00B74AF4"/>
    <w:pPr>
      <w:ind w:left="72"/>
    </w:pPr>
    <w:rPr>
      <w:rFonts w:cs="Calibri"/>
      <w:iCs/>
      <w:color w:val="000000"/>
    </w:rPr>
  </w:style>
  <w:style w:type="character" w:customStyle="1" w:styleId="HotRouteChar">
    <w:name w:val="Hot Route Char"/>
    <w:link w:val="HotRoute"/>
    <w:rsid w:val="00B74AF4"/>
    <w:rPr>
      <w:rFonts w:ascii="Calibri" w:hAnsi="Calibri" w:cs="Calibr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over.org/publications/policy-review/article/12365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v.ac.uk/geography/seminars/Sustainabilitypaper.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2.hmc.edu/~tbeckman/personal/Heidart.html%5d%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18</Pages>
  <Words>10878</Words>
  <Characters>62006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6</cp:revision>
  <dcterms:created xsi:type="dcterms:W3CDTF">2012-11-03T22:34:00Z</dcterms:created>
  <dcterms:modified xsi:type="dcterms:W3CDTF">2012-11-03T22:52:00Z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